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A281C" w14:textId="77777777" w:rsidR="00824F2B" w:rsidRPr="00F65DDD" w:rsidRDefault="00824F2B" w:rsidP="00551B51">
      <w:pPr>
        <w:rPr>
          <w:rFonts w:ascii="Inter" w:hAnsi="Inter"/>
          <w:sz w:val="24"/>
          <w:szCs w:val="24"/>
        </w:rPr>
      </w:pPr>
    </w:p>
    <w:p w14:paraId="38FFE6FB" w14:textId="77777777" w:rsidR="007B2220" w:rsidRPr="00F65DDD" w:rsidRDefault="007B2220" w:rsidP="00551B51">
      <w:pPr>
        <w:rPr>
          <w:rFonts w:ascii="Inter" w:hAnsi="Inter"/>
          <w:sz w:val="24"/>
          <w:szCs w:val="24"/>
        </w:rPr>
      </w:pPr>
    </w:p>
    <w:p w14:paraId="407917DB" w14:textId="77777777" w:rsidR="007B2220" w:rsidRPr="00F65DDD" w:rsidRDefault="007B2220" w:rsidP="00551B51">
      <w:pPr>
        <w:rPr>
          <w:rFonts w:ascii="Inter" w:hAnsi="Inter"/>
          <w:sz w:val="24"/>
          <w:szCs w:val="24"/>
        </w:rPr>
      </w:pPr>
    </w:p>
    <w:p w14:paraId="7DD0F983" w14:textId="77777777" w:rsidR="00545CAB" w:rsidRPr="00F65DDD" w:rsidRDefault="00545CAB" w:rsidP="00551B51">
      <w:pPr>
        <w:rPr>
          <w:rFonts w:ascii="Inter" w:hAnsi="Inter"/>
          <w:sz w:val="24"/>
          <w:szCs w:val="24"/>
        </w:rPr>
      </w:pPr>
    </w:p>
    <w:p w14:paraId="24F125A3" w14:textId="1BB08148" w:rsidR="00545CAB" w:rsidRDefault="00303E88" w:rsidP="00303E88">
      <w:pPr>
        <w:jc w:val="center"/>
        <w:rPr>
          <w:rFonts w:ascii="Inter" w:hAnsi="Inter"/>
          <w:sz w:val="24"/>
          <w:szCs w:val="24"/>
        </w:rPr>
      </w:pPr>
      <w:r>
        <w:rPr>
          <w:rFonts w:ascii="Inter" w:hAnsi="Inter"/>
          <w:sz w:val="24"/>
          <w:szCs w:val="24"/>
        </w:rPr>
        <w:t>Anunț privind acord</w:t>
      </w:r>
      <w:r w:rsidR="00371EC7">
        <w:rPr>
          <w:rFonts w:ascii="Inter" w:hAnsi="Inter"/>
          <w:sz w:val="24"/>
          <w:szCs w:val="24"/>
        </w:rPr>
        <w:t>area</w:t>
      </w:r>
      <w:r>
        <w:rPr>
          <w:rFonts w:ascii="Inter" w:hAnsi="Inter"/>
          <w:sz w:val="24"/>
          <w:szCs w:val="24"/>
        </w:rPr>
        <w:t xml:space="preserve"> bursei sociale prin proiectul </w:t>
      </w:r>
      <w:r w:rsidRPr="00F65DDD">
        <w:rPr>
          <w:rFonts w:ascii="Inter" w:hAnsi="Inter"/>
          <w:sz w:val="24"/>
          <w:szCs w:val="24"/>
        </w:rPr>
        <w:t>Intervenții pentru învățământul terțiar - măsuri sistemice pentru prevenirea și reducerea abandonului universitar</w:t>
      </w:r>
      <w:r w:rsidR="00F56F0C">
        <w:rPr>
          <w:rFonts w:ascii="Inter" w:hAnsi="Inter"/>
          <w:sz w:val="24"/>
          <w:szCs w:val="24"/>
        </w:rPr>
        <w:t>, cod SMIS 322473</w:t>
      </w:r>
    </w:p>
    <w:p w14:paraId="2B5A57DC" w14:textId="77777777" w:rsidR="00303E88" w:rsidRDefault="00303E88" w:rsidP="00303E88">
      <w:pPr>
        <w:jc w:val="center"/>
        <w:rPr>
          <w:rFonts w:ascii="Inter" w:hAnsi="Inter"/>
          <w:sz w:val="24"/>
          <w:szCs w:val="24"/>
        </w:rPr>
      </w:pPr>
    </w:p>
    <w:p w14:paraId="68B9F7A7" w14:textId="77777777" w:rsidR="00303E88" w:rsidRPr="00F65DDD" w:rsidRDefault="00303E88" w:rsidP="00303E88">
      <w:pPr>
        <w:jc w:val="center"/>
        <w:rPr>
          <w:rFonts w:ascii="Inter" w:hAnsi="Inter"/>
          <w:sz w:val="24"/>
          <w:szCs w:val="24"/>
        </w:rPr>
      </w:pPr>
    </w:p>
    <w:p w14:paraId="63C3275B" w14:textId="77777777" w:rsidR="006055F3" w:rsidRPr="00F65DDD" w:rsidRDefault="006055F3" w:rsidP="00551B51">
      <w:pPr>
        <w:rPr>
          <w:rFonts w:ascii="Inter" w:hAnsi="Inter"/>
          <w:sz w:val="24"/>
          <w:szCs w:val="24"/>
        </w:rPr>
      </w:pPr>
    </w:p>
    <w:p w14:paraId="55B89896" w14:textId="79DB3258" w:rsidR="00F65DDD" w:rsidRDefault="006F5D88" w:rsidP="00F65DDD">
      <w:pPr>
        <w:spacing w:line="276" w:lineRule="auto"/>
        <w:jc w:val="both"/>
        <w:rPr>
          <w:rFonts w:ascii="Inter" w:hAnsi="Inter"/>
          <w:sz w:val="24"/>
          <w:szCs w:val="24"/>
        </w:rPr>
      </w:pPr>
      <w:r>
        <w:rPr>
          <w:rFonts w:ascii="Inter" w:hAnsi="Inter"/>
          <w:sz w:val="24"/>
          <w:szCs w:val="24"/>
        </w:rPr>
        <w:t>Universitatea Babeș-Bolyai</w:t>
      </w:r>
      <w:r w:rsidR="00084E32" w:rsidRPr="00084E32">
        <w:rPr>
          <w:rFonts w:ascii="Inter" w:hAnsi="Inter"/>
          <w:sz w:val="24"/>
          <w:szCs w:val="24"/>
        </w:rPr>
        <w:t xml:space="preserve"> participă la implementarea </w:t>
      </w:r>
      <w:r w:rsidR="00084E32" w:rsidRPr="00084E32">
        <w:rPr>
          <w:rFonts w:ascii="Inter" w:hAnsi="Inter"/>
          <w:i/>
          <w:iCs/>
          <w:sz w:val="24"/>
          <w:szCs w:val="24"/>
        </w:rPr>
        <w:t>activității A6 – Acordarea de burse sociale studenților proveniți din medii și grupuri dezavantajate</w:t>
      </w:r>
      <w:r w:rsidR="00084E32" w:rsidRPr="00084E32">
        <w:rPr>
          <w:rFonts w:ascii="Inter" w:hAnsi="Inter"/>
          <w:sz w:val="24"/>
          <w:szCs w:val="24"/>
        </w:rPr>
        <w:t xml:space="preserve">, în cadrul proiectului </w:t>
      </w:r>
      <w:r w:rsidR="00084E32">
        <w:rPr>
          <w:rFonts w:ascii="Inter" w:hAnsi="Inter"/>
          <w:sz w:val="24"/>
          <w:szCs w:val="24"/>
        </w:rPr>
        <w:t>„</w:t>
      </w:r>
      <w:r w:rsidR="00084E32" w:rsidRPr="00084E32">
        <w:rPr>
          <w:rFonts w:ascii="Inter" w:hAnsi="Inter"/>
          <w:sz w:val="24"/>
          <w:szCs w:val="24"/>
        </w:rPr>
        <w:t>Intervenții pentru învățământul terțiar – măsuri sistemice pentru prevenirea și reducerea abandonului universitar</w:t>
      </w:r>
      <w:r w:rsidR="00084E32">
        <w:rPr>
          <w:rFonts w:ascii="Inter" w:hAnsi="Inter"/>
          <w:sz w:val="24"/>
          <w:szCs w:val="24"/>
        </w:rPr>
        <w:t>”</w:t>
      </w:r>
      <w:r w:rsidR="00084E32" w:rsidRPr="00084E32">
        <w:rPr>
          <w:rFonts w:ascii="Inter" w:hAnsi="Inter"/>
          <w:sz w:val="24"/>
          <w:szCs w:val="24"/>
        </w:rPr>
        <w:t>, cod SMIS 322473, derulat de Unitatea Executivă pentru Finanțarea Învățământului Superior, a Cercetării, Dezvoltării și Inovării (UEFISCDI), în parteneriat cu Ministerul Educației și Cercetării, cofinanțat din Fondul Social European, prin Programul Educație și Ocupare 2021–2027, și din bugetul național.</w:t>
      </w:r>
    </w:p>
    <w:p w14:paraId="494DEDD4" w14:textId="77777777" w:rsidR="00084E32" w:rsidRPr="00F65DDD" w:rsidRDefault="00084E32" w:rsidP="00F65DDD">
      <w:pPr>
        <w:spacing w:line="276" w:lineRule="auto"/>
        <w:jc w:val="both"/>
        <w:rPr>
          <w:rFonts w:ascii="Inter" w:hAnsi="Inter"/>
          <w:sz w:val="24"/>
          <w:szCs w:val="24"/>
        </w:rPr>
      </w:pPr>
    </w:p>
    <w:p w14:paraId="26C5718D" w14:textId="588258E7" w:rsidR="007E3376" w:rsidRDefault="00F65DDD" w:rsidP="00F65DDD">
      <w:pPr>
        <w:spacing w:line="276" w:lineRule="auto"/>
        <w:jc w:val="both"/>
        <w:rPr>
          <w:rFonts w:ascii="Inter" w:hAnsi="Inter"/>
          <w:b/>
          <w:bCs/>
          <w:sz w:val="24"/>
          <w:szCs w:val="24"/>
        </w:rPr>
      </w:pPr>
      <w:r w:rsidRPr="002B4F22">
        <w:rPr>
          <w:rFonts w:ascii="Inter" w:hAnsi="Inter"/>
          <w:i/>
          <w:iCs/>
          <w:sz w:val="24"/>
          <w:szCs w:val="24"/>
        </w:rPr>
        <w:t>Activitatea A6</w:t>
      </w:r>
      <w:r w:rsidR="002B4F22" w:rsidRPr="002B4F22">
        <w:rPr>
          <w:rFonts w:ascii="Inter" w:hAnsi="Inter"/>
          <w:i/>
          <w:iCs/>
          <w:sz w:val="24"/>
          <w:szCs w:val="24"/>
        </w:rPr>
        <w:t xml:space="preserve"> – Acordarea de burse sociale studenților proveniți din medii și grupuri dezavantajate</w:t>
      </w:r>
      <w:r w:rsidRPr="00F65DDD">
        <w:rPr>
          <w:rFonts w:ascii="Inter" w:hAnsi="Inter"/>
          <w:sz w:val="24"/>
          <w:szCs w:val="24"/>
        </w:rPr>
        <w:t xml:space="preserve"> are ca obiect acordarea de burse sociale studenților proveniți din medii și grupuri dezavantajate, în vederea sprijinirii accesului, participării și menținerii acestora în învățământul superior, ca măsură de prevenire și reducere a abandonului universitar.</w:t>
      </w:r>
      <w:r w:rsidR="003D260D" w:rsidRPr="003D260D">
        <w:rPr>
          <w:rFonts w:ascii="Georgia" w:hAnsi="Georgia"/>
        </w:rPr>
        <w:t xml:space="preserve"> </w:t>
      </w:r>
      <w:r w:rsidR="003D260D" w:rsidRPr="00482EAB">
        <w:rPr>
          <w:rFonts w:ascii="Inter" w:hAnsi="Inter"/>
          <w:b/>
          <w:bCs/>
          <w:sz w:val="24"/>
          <w:szCs w:val="24"/>
        </w:rPr>
        <w:t>Bursa socială acordată prin proiect este în cuantum fix de 925 lei/lună și se acordă până în luna iulie 2026, inclusiv.</w:t>
      </w:r>
    </w:p>
    <w:p w14:paraId="10E5CD35" w14:textId="77777777" w:rsidR="003D260D" w:rsidRDefault="003D260D" w:rsidP="00F65DDD">
      <w:pPr>
        <w:spacing w:line="276" w:lineRule="auto"/>
        <w:jc w:val="both"/>
        <w:rPr>
          <w:rFonts w:ascii="Inter" w:hAnsi="Inter"/>
          <w:sz w:val="24"/>
          <w:szCs w:val="24"/>
        </w:rPr>
      </w:pPr>
    </w:p>
    <w:p w14:paraId="4677BB18" w14:textId="77777777" w:rsidR="0007795C" w:rsidRDefault="0007795C" w:rsidP="0007795C">
      <w:pPr>
        <w:spacing w:line="276" w:lineRule="auto"/>
        <w:jc w:val="both"/>
        <w:rPr>
          <w:rFonts w:ascii="Inter" w:hAnsi="Inter"/>
          <w:b/>
          <w:bCs/>
          <w:sz w:val="24"/>
          <w:szCs w:val="24"/>
        </w:rPr>
      </w:pPr>
      <w:r w:rsidRPr="00644921">
        <w:rPr>
          <w:rFonts w:ascii="Inter" w:hAnsi="Inter"/>
          <w:b/>
          <w:bCs/>
          <w:sz w:val="24"/>
          <w:szCs w:val="24"/>
        </w:rPr>
        <w:t xml:space="preserve">Pot face parte din grupul țintă al proiectului studenții care îndeplinesc cumulativ </w:t>
      </w:r>
      <w:r>
        <w:rPr>
          <w:rFonts w:ascii="Inter" w:hAnsi="Inter"/>
          <w:b/>
          <w:bCs/>
          <w:sz w:val="24"/>
          <w:szCs w:val="24"/>
        </w:rPr>
        <w:t xml:space="preserve">următoarele </w:t>
      </w:r>
      <w:r w:rsidRPr="00644921">
        <w:rPr>
          <w:rFonts w:ascii="Inter" w:hAnsi="Inter"/>
          <w:b/>
          <w:bCs/>
          <w:sz w:val="24"/>
          <w:szCs w:val="24"/>
        </w:rPr>
        <w:t>condiții de eligibilitate</w:t>
      </w:r>
      <w:r>
        <w:rPr>
          <w:rFonts w:ascii="Inter" w:hAnsi="Inter"/>
          <w:b/>
          <w:bCs/>
          <w:sz w:val="24"/>
          <w:szCs w:val="24"/>
        </w:rPr>
        <w:t>:</w:t>
      </w:r>
    </w:p>
    <w:p w14:paraId="7A516633" w14:textId="77777777" w:rsidR="0007795C" w:rsidRPr="00A95653" w:rsidRDefault="0007795C" w:rsidP="0007795C">
      <w:pPr>
        <w:pStyle w:val="ListParagraph"/>
        <w:numPr>
          <w:ilvl w:val="0"/>
          <w:numId w:val="20"/>
        </w:numPr>
        <w:spacing w:line="276" w:lineRule="auto"/>
        <w:jc w:val="both"/>
        <w:rPr>
          <w:rFonts w:ascii="Inter" w:hAnsi="Inter"/>
          <w:b/>
          <w:bCs/>
          <w:sz w:val="24"/>
          <w:szCs w:val="24"/>
        </w:rPr>
      </w:pPr>
      <w:r w:rsidRPr="00A95653">
        <w:rPr>
          <w:rFonts w:ascii="Inter" w:hAnsi="Inter"/>
          <w:b/>
          <w:bCs/>
          <w:sz w:val="24"/>
          <w:szCs w:val="24"/>
        </w:rPr>
        <w:t>vârsta între 18 și 29 de ani la data înregistrării, să fie înmatriculat la licență sau master, la forma de învățământ cu frecvență, pe un loc finanțat de la bugetul de stat;</w:t>
      </w:r>
    </w:p>
    <w:p w14:paraId="1FCAB49B" w14:textId="21A230B3" w:rsidR="0007795C" w:rsidRDefault="0007795C" w:rsidP="0007795C">
      <w:pPr>
        <w:pStyle w:val="ListParagraph"/>
        <w:numPr>
          <w:ilvl w:val="0"/>
          <w:numId w:val="20"/>
        </w:numPr>
        <w:spacing w:line="276" w:lineRule="auto"/>
        <w:jc w:val="both"/>
        <w:rPr>
          <w:rFonts w:ascii="Inter" w:hAnsi="Inter"/>
          <w:b/>
          <w:bCs/>
          <w:sz w:val="24"/>
          <w:szCs w:val="24"/>
        </w:rPr>
      </w:pPr>
      <w:r w:rsidRPr="00A95653">
        <w:rPr>
          <w:rFonts w:ascii="Inter" w:hAnsi="Inter"/>
          <w:b/>
          <w:bCs/>
          <w:sz w:val="24"/>
          <w:szCs w:val="24"/>
        </w:rPr>
        <w:t>să îndeplinească condițiile de acordare a bursei sociale prevăzute la art. 10 alin. (9) lit. a–c din OME nr. 6463/2023</w:t>
      </w:r>
      <w:r w:rsidR="00A23963">
        <w:rPr>
          <w:rFonts w:ascii="Inter" w:hAnsi="Inter"/>
          <w:b/>
          <w:bCs/>
          <w:sz w:val="24"/>
          <w:szCs w:val="24"/>
        </w:rPr>
        <w:t>;</w:t>
      </w:r>
    </w:p>
    <w:p w14:paraId="64662C2A" w14:textId="62F981A3" w:rsidR="00A23963" w:rsidRDefault="00A23963" w:rsidP="0007795C">
      <w:pPr>
        <w:pStyle w:val="ListParagraph"/>
        <w:numPr>
          <w:ilvl w:val="0"/>
          <w:numId w:val="20"/>
        </w:numPr>
        <w:spacing w:line="276" w:lineRule="auto"/>
        <w:jc w:val="both"/>
        <w:rPr>
          <w:rFonts w:ascii="Inter" w:hAnsi="Inter"/>
          <w:b/>
          <w:bCs/>
          <w:sz w:val="24"/>
          <w:szCs w:val="24"/>
        </w:rPr>
      </w:pPr>
      <w:r w:rsidRPr="00A95653">
        <w:rPr>
          <w:rFonts w:ascii="Inter" w:hAnsi="Inter"/>
          <w:b/>
          <w:bCs/>
          <w:sz w:val="24"/>
          <w:szCs w:val="24"/>
        </w:rPr>
        <w:t>să îndeplinească condițiile de acordare a bursei sociale prevăzute</w:t>
      </w:r>
      <w:r>
        <w:rPr>
          <w:rFonts w:ascii="Inter" w:hAnsi="Inter"/>
          <w:b/>
          <w:bCs/>
          <w:sz w:val="24"/>
          <w:szCs w:val="24"/>
        </w:rPr>
        <w:t xml:space="preserve"> de metodologia de acordare a burselor sociale a universității.</w:t>
      </w:r>
    </w:p>
    <w:p w14:paraId="3A3629E2" w14:textId="77777777" w:rsidR="0007795C" w:rsidRPr="0007795C" w:rsidRDefault="0007795C" w:rsidP="0007795C">
      <w:pPr>
        <w:spacing w:line="276" w:lineRule="auto"/>
        <w:jc w:val="both"/>
        <w:rPr>
          <w:rFonts w:ascii="Inter" w:hAnsi="Inter"/>
          <w:b/>
          <w:bCs/>
          <w:sz w:val="24"/>
          <w:szCs w:val="24"/>
        </w:rPr>
      </w:pPr>
    </w:p>
    <w:p w14:paraId="52A0B179" w14:textId="77777777" w:rsidR="00A23963" w:rsidRDefault="00E15EA1" w:rsidP="00F65DDD">
      <w:pPr>
        <w:spacing w:line="276" w:lineRule="auto"/>
        <w:jc w:val="both"/>
        <w:rPr>
          <w:rFonts w:ascii="Inter" w:hAnsi="Inter"/>
          <w:b/>
          <w:bCs/>
          <w:sz w:val="24"/>
          <w:szCs w:val="24"/>
        </w:rPr>
      </w:pPr>
      <w:r w:rsidRPr="00E15EA1">
        <w:rPr>
          <w:rFonts w:ascii="Inter" w:hAnsi="Inter"/>
          <w:b/>
          <w:bCs/>
          <w:sz w:val="24"/>
          <w:szCs w:val="24"/>
        </w:rPr>
        <w:t>În cadrul etapei I de înscriere, universitatea încarcă în platforma de burse sociale UEFISCDI lista studenților selectați pentru acordarea bursei sociale în semestrul I al anului universitar 2025/2026</w:t>
      </w:r>
      <w:r w:rsidR="00A23963">
        <w:rPr>
          <w:rFonts w:ascii="Inter" w:hAnsi="Inter"/>
          <w:b/>
          <w:bCs/>
          <w:sz w:val="24"/>
          <w:szCs w:val="24"/>
        </w:rPr>
        <w:t xml:space="preserve"> (aflați în plată în ianuari 2026)</w:t>
      </w:r>
      <w:r w:rsidRPr="00E15EA1">
        <w:rPr>
          <w:rFonts w:ascii="Inter" w:hAnsi="Inter"/>
          <w:b/>
          <w:bCs/>
          <w:sz w:val="24"/>
          <w:szCs w:val="24"/>
        </w:rPr>
        <w:t xml:space="preserve">, care îndeplinesc condițiile de eligibilitate prevăzute în cadrul proiectului. Ulterior, studenții incluși în </w:t>
      </w:r>
      <w:r w:rsidRPr="00E15EA1">
        <w:rPr>
          <w:rFonts w:ascii="Inter" w:hAnsi="Inter"/>
          <w:b/>
          <w:bCs/>
          <w:sz w:val="24"/>
          <w:szCs w:val="24"/>
        </w:rPr>
        <w:lastRenderedPageBreak/>
        <w:t>această etapă vor primi, prin e-mail, informațiile necesare pentru activarea contului în platforma de burse sociale UEFISCDI, completarea datelor solicitate și semnarea documentelor aferente înregistrării în grupul țintă al proiectului.</w:t>
      </w:r>
      <w:r>
        <w:rPr>
          <w:rFonts w:ascii="Inter" w:hAnsi="Inter"/>
          <w:b/>
          <w:bCs/>
          <w:sz w:val="24"/>
          <w:szCs w:val="24"/>
        </w:rPr>
        <w:t xml:space="preserve"> </w:t>
      </w:r>
    </w:p>
    <w:p w14:paraId="2232D884" w14:textId="77777777" w:rsidR="00A23963" w:rsidRDefault="00A23963" w:rsidP="00F65DDD">
      <w:pPr>
        <w:spacing w:line="276" w:lineRule="auto"/>
        <w:jc w:val="both"/>
        <w:rPr>
          <w:rFonts w:ascii="Inter" w:hAnsi="Inter"/>
          <w:b/>
          <w:bCs/>
          <w:sz w:val="24"/>
          <w:szCs w:val="24"/>
        </w:rPr>
      </w:pPr>
    </w:p>
    <w:p w14:paraId="5DDD592A" w14:textId="79C553F5" w:rsidR="00644921" w:rsidRDefault="008937FF" w:rsidP="00F65DDD">
      <w:pPr>
        <w:spacing w:line="276" w:lineRule="auto"/>
        <w:jc w:val="both"/>
        <w:rPr>
          <w:rFonts w:ascii="Inter" w:hAnsi="Inter"/>
          <w:b/>
          <w:bCs/>
          <w:sz w:val="24"/>
          <w:szCs w:val="24"/>
        </w:rPr>
      </w:pPr>
      <w:r w:rsidRPr="008937FF">
        <w:rPr>
          <w:rFonts w:ascii="Inter" w:hAnsi="Inter"/>
          <w:b/>
          <w:bCs/>
          <w:sz w:val="24"/>
          <w:szCs w:val="24"/>
        </w:rPr>
        <w:t>Pentru etapa a II-a de înscriere studenții trebuie să urmeze calendarul și instrucțiunile comunicate de universitate.</w:t>
      </w:r>
      <w:r>
        <w:rPr>
          <w:rFonts w:ascii="Inter" w:hAnsi="Inter"/>
          <w:b/>
          <w:bCs/>
          <w:sz w:val="24"/>
          <w:szCs w:val="24"/>
        </w:rPr>
        <w:t xml:space="preserve"> </w:t>
      </w:r>
    </w:p>
    <w:p w14:paraId="4154F550" w14:textId="77777777" w:rsidR="00C01FBA" w:rsidRDefault="00C01FBA" w:rsidP="00F65DDD">
      <w:pPr>
        <w:spacing w:line="276" w:lineRule="auto"/>
        <w:jc w:val="both"/>
        <w:rPr>
          <w:rFonts w:ascii="Inter" w:hAnsi="Inter"/>
          <w:b/>
          <w:bCs/>
          <w:sz w:val="24"/>
          <w:szCs w:val="24"/>
        </w:rPr>
      </w:pPr>
    </w:p>
    <w:p w14:paraId="09BFD031" w14:textId="24A46F6C" w:rsidR="00E44E5F" w:rsidRDefault="006D75EF" w:rsidP="00F65DDD">
      <w:pPr>
        <w:spacing w:line="276" w:lineRule="auto"/>
        <w:jc w:val="both"/>
        <w:rPr>
          <w:rFonts w:ascii="Inter" w:hAnsi="Inter"/>
          <w:sz w:val="24"/>
          <w:szCs w:val="24"/>
        </w:rPr>
      </w:pPr>
      <w:r w:rsidRPr="006D75EF">
        <w:rPr>
          <w:rFonts w:ascii="Inter" w:hAnsi="Inter"/>
          <w:sz w:val="24"/>
          <w:szCs w:val="24"/>
        </w:rPr>
        <w:t>Studenții beneficiari ai bursei sociale, precum și cei selectați ulterior în etapa a II-a, sunt rugați să verifice periodic adresa de e-mail comunicată universității, inclusiv folderul Spam/Junk, pentru a nu rata mesajele referitoare la înregistrarea în platforma de burse sociale UEFISCDI, completarea informațiilor solicitate și semnarea documentelor necesare.</w:t>
      </w:r>
      <w:r>
        <w:rPr>
          <w:rFonts w:ascii="Inter" w:hAnsi="Inter"/>
          <w:sz w:val="24"/>
          <w:szCs w:val="24"/>
        </w:rPr>
        <w:t xml:space="preserve"> </w:t>
      </w:r>
    </w:p>
    <w:p w14:paraId="5E3D2F33" w14:textId="77777777" w:rsidR="00E44E5F" w:rsidRPr="005C6C8B" w:rsidRDefault="00E44E5F" w:rsidP="00F65DDD">
      <w:pPr>
        <w:spacing w:line="276" w:lineRule="auto"/>
        <w:jc w:val="both"/>
        <w:rPr>
          <w:rFonts w:ascii="Inter" w:hAnsi="Inter"/>
          <w:sz w:val="24"/>
          <w:szCs w:val="24"/>
        </w:rPr>
      </w:pPr>
    </w:p>
    <w:sectPr w:rsidR="00E44E5F" w:rsidRPr="005C6C8B">
      <w:headerReference w:type="default" r:id="rId9"/>
      <w:footerReference w:type="default" r:id="rId10"/>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446E6" w14:textId="77777777" w:rsidR="00E1323A" w:rsidRDefault="00E1323A">
      <w:r>
        <w:separator/>
      </w:r>
    </w:p>
  </w:endnote>
  <w:endnote w:type="continuationSeparator" w:id="0">
    <w:p w14:paraId="4B75C948" w14:textId="77777777" w:rsidR="00E1323A" w:rsidRDefault="00E13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3116443-E665-499E-ABF2-32DDFEF9A4FC}"/>
    <w:embedBold r:id="rId2" w:fontKey="{E1E8A35D-EB5F-40B6-959D-0A8904DD53B1}"/>
    <w:embedItalic r:id="rId3" w:fontKey="{2A20BE18-A598-4D25-9C25-7C6192A0578E}"/>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embedRegular r:id="rId4" w:fontKey="{E1E7676F-61EE-4A67-87A3-4AD7D15C863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embedRegular r:id="rId5" w:fontKey="{0F4DBCA7-D297-40EF-B892-3FAA0309D3C8}"/>
  </w:font>
  <w:font w:name="Segoe UI">
    <w:panose1 w:val="020B0502040204020203"/>
    <w:charset w:val="00"/>
    <w:family w:val="swiss"/>
    <w:pitch w:val="variable"/>
    <w:sig w:usb0="E4002EFF" w:usb1="C000E47F" w:usb2="00000009" w:usb3="00000000" w:csb0="000001FF" w:csb1="00000000"/>
    <w:embedRegular r:id="rId6" w:fontKey="{4ADEB310-A4A0-45E4-AAE0-446A3DF353CD}"/>
  </w:font>
  <w:font w:name="Inter">
    <w:altName w:val="Cambria"/>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embedRegular r:id="rId7" w:fontKey="{1154E93D-5D13-4CB4-BF52-168D4ACB2744}"/>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8" w:fontKey="{B54D4992-358A-4483-B349-2DED9D6576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B2F38" w14:textId="1080CD95" w:rsidR="00E25FE3" w:rsidRDefault="00961506">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2AF2EDE" w14:textId="690D9AA5" w:rsidR="00E25FE3" w:rsidRDefault="00961506">
    <w:pPr>
      <w:pBdr>
        <w:top w:val="nil"/>
        <w:left w:val="nil"/>
        <w:bottom w:val="nil"/>
        <w:right w:val="nil"/>
        <w:between w:val="nil"/>
      </w:pBdr>
      <w:tabs>
        <w:tab w:val="center" w:pos="4680"/>
        <w:tab w:val="right" w:pos="9360"/>
      </w:tabs>
      <w:rPr>
        <w:color w:val="000000"/>
      </w:rPr>
    </w:pPr>
    <w:r>
      <w:rPr>
        <w:noProof/>
      </w:rPr>
      <w:drawing>
        <wp:inline distT="0" distB="0" distL="0" distR="0" wp14:anchorId="49F29152" wp14:editId="106AE9C9">
          <wp:extent cx="5943600" cy="624205"/>
          <wp:effectExtent l="0" t="0" r="0" b="0"/>
          <wp:docPr id="875515601"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242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D764" w14:textId="77777777" w:rsidR="00E1323A" w:rsidRDefault="00E1323A">
      <w:r>
        <w:separator/>
      </w:r>
    </w:p>
  </w:footnote>
  <w:footnote w:type="continuationSeparator" w:id="0">
    <w:p w14:paraId="1B43CF26" w14:textId="77777777" w:rsidR="00E1323A" w:rsidRDefault="00E13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76CA6" w14:textId="088DD4CB" w:rsidR="00E25FE3" w:rsidRDefault="00961506">
    <w:pPr>
      <w:pBdr>
        <w:top w:val="nil"/>
        <w:left w:val="nil"/>
        <w:bottom w:val="nil"/>
        <w:right w:val="nil"/>
        <w:between w:val="nil"/>
      </w:pBdr>
      <w:tabs>
        <w:tab w:val="center" w:pos="4680"/>
        <w:tab w:val="right" w:pos="9360"/>
      </w:tabs>
      <w:rPr>
        <w:color w:val="000000"/>
      </w:rPr>
    </w:pPr>
    <w:r>
      <w:rPr>
        <w:noProof/>
      </w:rPr>
      <mc:AlternateContent>
        <mc:Choice Requires="wpg">
          <w:drawing>
            <wp:anchor distT="0" distB="0" distL="0" distR="0" simplePos="0" relativeHeight="251658240" behindDoc="1" locked="0" layoutInCell="1" hidden="0" allowOverlap="1" wp14:anchorId="623C0CA6" wp14:editId="44292A31">
              <wp:simplePos x="0" y="0"/>
              <wp:positionH relativeFrom="column">
                <wp:posOffset>0</wp:posOffset>
              </wp:positionH>
              <wp:positionV relativeFrom="paragraph">
                <wp:posOffset>-215899</wp:posOffset>
              </wp:positionV>
              <wp:extent cx="6264323" cy="603250"/>
              <wp:effectExtent l="0" t="0" r="0" b="0"/>
              <wp:wrapNone/>
              <wp:docPr id="2088221975" name="Grupare 2088221975"/>
              <wp:cNvGraphicFramePr/>
              <a:graphic xmlns:a="http://schemas.openxmlformats.org/drawingml/2006/main">
                <a:graphicData uri="http://schemas.microsoft.com/office/word/2010/wordprocessingGroup">
                  <wpg:wgp>
                    <wpg:cNvGrpSpPr/>
                    <wpg:grpSpPr>
                      <a:xfrm>
                        <a:off x="0" y="0"/>
                        <a:ext cx="6264323" cy="603250"/>
                        <a:chOff x="2213825" y="3478375"/>
                        <a:chExt cx="6264350" cy="603250"/>
                      </a:xfrm>
                    </wpg:grpSpPr>
                    <wpg:grpSp>
                      <wpg:cNvPr id="2048334666" name="Grupare 2048334666"/>
                      <wpg:cNvGrpSpPr/>
                      <wpg:grpSpPr>
                        <a:xfrm>
                          <a:off x="2213839" y="3478375"/>
                          <a:ext cx="6264323" cy="603250"/>
                          <a:chOff x="0" y="0"/>
                          <a:chExt cx="6264323" cy="603250"/>
                        </a:xfrm>
                      </wpg:grpSpPr>
                      <wps:wsp>
                        <wps:cNvPr id="1729297819" name="Dreptunghi 1729297819"/>
                        <wps:cNvSpPr/>
                        <wps:spPr>
                          <a:xfrm>
                            <a:off x="0" y="0"/>
                            <a:ext cx="6264300" cy="603250"/>
                          </a:xfrm>
                          <a:prstGeom prst="rect">
                            <a:avLst/>
                          </a:prstGeom>
                          <a:noFill/>
                          <a:ln>
                            <a:noFill/>
                          </a:ln>
                        </wps:spPr>
                        <wps:txbx>
                          <w:txbxContent>
                            <w:p w14:paraId="243BD6AC" w14:textId="77777777" w:rsidR="00E25FE3" w:rsidRDefault="00E25FE3">
                              <w:pPr>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
                            <a:alphaModFix/>
                          </a:blip>
                          <a:srcRect/>
                          <a:stretch/>
                        </pic:blipFill>
                        <pic:spPr>
                          <a:xfrm>
                            <a:off x="0" y="0"/>
                            <a:ext cx="3333115" cy="603250"/>
                          </a:xfrm>
                          <a:prstGeom prst="rect">
                            <a:avLst/>
                          </a:prstGeom>
                          <a:noFill/>
                          <a:ln>
                            <a:noFill/>
                          </a:ln>
                        </pic:spPr>
                      </pic:pic>
                      <wps:wsp>
                        <wps:cNvPr id="931332167" name="Dreptunghi 931332167"/>
                        <wps:cNvSpPr/>
                        <wps:spPr>
                          <a:xfrm>
                            <a:off x="3542963" y="66675"/>
                            <a:ext cx="2721360" cy="452755"/>
                          </a:xfrm>
                          <a:prstGeom prst="rect">
                            <a:avLst/>
                          </a:prstGeom>
                          <a:noFill/>
                          <a:ln>
                            <a:noFill/>
                          </a:ln>
                        </wps:spPr>
                        <wps:txbx>
                          <w:txbxContent>
                            <w:p w14:paraId="7C679881" w14:textId="77777777" w:rsidR="00E25FE3" w:rsidRDefault="00961506">
                              <w:pPr>
                                <w:jc w:val="right"/>
                                <w:textDirection w:val="btLr"/>
                              </w:pPr>
                              <w:r>
                                <w:rPr>
                                  <w:rFonts w:ascii="Arial" w:eastAsia="Arial" w:hAnsi="Arial" w:cs="Arial"/>
                                  <w:b/>
                                  <w:color w:val="17278B"/>
                                  <w:sz w:val="20"/>
                                </w:rPr>
                                <w:t>Proiect cofinanțat de Uniunea Europeană prin Programul Educație și Ocupare</w:t>
                              </w:r>
                            </w:p>
                          </w:txbxContent>
                        </wps:txbx>
                        <wps:bodyPr spcFirstLastPara="1" wrap="square" lIns="91425" tIns="45700" rIns="91425" bIns="45700" anchor="t" anchorCtr="0">
                          <a:noAutofit/>
                        </wps:bodyPr>
                      </wps:wsp>
                    </wpg:grpSp>
                  </wpg:wgp>
                </a:graphicData>
              </a:graphic>
            </wp:anchor>
          </w:drawing>
        </mc:Choice>
        <mc:Fallback>
          <w:pict>
            <v:group w14:anchorId="623C0CA6" id="Grupare 2088221975" o:spid="_x0000_s1026" style="position:absolute;margin-left:0;margin-top:-17pt;width:493.25pt;height:47.5pt;z-index:-251658240;mso-wrap-distance-left:0;mso-wrap-distance-right:0" coordorigin="22138,34783" coordsize="62643,6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">
              <v:group id="Grupare 2048334666" o:spid="_x0000_s1027" style="position:absolute;left:22138;top:34783;width:62643;height:6033" coordsize="6264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">
                <v:rect id="Dreptunghi 1729297819" o:spid="_x0000_s1028" style="position:absolute;width:62643;height:6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" filled="f" stroked="f">
                  <v:textbox inset="2.53958mm,2.53958mm,2.53958mm,2.53958mm">
                    <w:txbxContent>
                      <w:p w14:paraId="243BD6AC" w14:textId="77777777" w:rsidR="00E25FE3" w:rsidRDefault="00E25FE3">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width:33331;height:603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">
                  <v:imagedata r:id="rId2" o:title=""/>
                </v:shape>
                <v:rect id="Dreptunghi 931332167" o:spid="_x0000_s1030" style="position:absolute;left:35429;top:666;width:27214;height:4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" filled="f" stroked="f">
                  <v:textbox inset="2.53958mm,1.2694mm,2.53958mm,1.2694mm">
                    <w:txbxContent>
                      <w:p w14:paraId="7C679881" w14:textId="77777777" w:rsidR="00E25FE3" w:rsidRDefault="00961506">
                        <w:pPr>
                          <w:jc w:val="right"/>
                          <w:textDirection w:val="btLr"/>
                        </w:pPr>
                        <w:r>
                          <w:rPr>
                            <w:rFonts w:ascii="Arial" w:eastAsia="Arial" w:hAnsi="Arial" w:cs="Arial"/>
                            <w:b/>
                            <w:color w:val="17278B"/>
                            <w:sz w:val="20"/>
                          </w:rPr>
                          <w:t>Proiect cofinanțat de Uniunea Europeană prin Programul Educație și Ocupare</w:t>
                        </w:r>
                      </w:p>
                    </w:txbxContent>
                  </v:textbox>
                </v:rec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215BA"/>
    <w:multiLevelType w:val="multilevel"/>
    <w:tmpl w:val="76BA6046"/>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020555"/>
    <w:multiLevelType w:val="multilevel"/>
    <w:tmpl w:val="64BE6B1C"/>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15:restartNumberingAfterBreak="0">
    <w:nsid w:val="1974338D"/>
    <w:multiLevelType w:val="multilevel"/>
    <w:tmpl w:val="DDBAE6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B35F44"/>
    <w:multiLevelType w:val="hybridMultilevel"/>
    <w:tmpl w:val="21889ED6"/>
    <w:lvl w:ilvl="0" w:tplc="0418000F">
      <w:start w:val="1"/>
      <w:numFmt w:val="decimal"/>
      <w:lvlText w:val="%1."/>
      <w:lvlJc w:val="left"/>
      <w:pPr>
        <w:ind w:left="2880" w:hanging="360"/>
      </w:pPr>
    </w:lvl>
    <w:lvl w:ilvl="1" w:tplc="04180019" w:tentative="1">
      <w:start w:val="1"/>
      <w:numFmt w:val="lowerLetter"/>
      <w:lvlText w:val="%2."/>
      <w:lvlJc w:val="left"/>
      <w:pPr>
        <w:ind w:left="3600" w:hanging="360"/>
      </w:pPr>
    </w:lvl>
    <w:lvl w:ilvl="2" w:tplc="0418001B" w:tentative="1">
      <w:start w:val="1"/>
      <w:numFmt w:val="lowerRoman"/>
      <w:lvlText w:val="%3."/>
      <w:lvlJc w:val="right"/>
      <w:pPr>
        <w:ind w:left="4320" w:hanging="180"/>
      </w:pPr>
    </w:lvl>
    <w:lvl w:ilvl="3" w:tplc="0418000F" w:tentative="1">
      <w:start w:val="1"/>
      <w:numFmt w:val="decimal"/>
      <w:lvlText w:val="%4."/>
      <w:lvlJc w:val="left"/>
      <w:pPr>
        <w:ind w:left="5040" w:hanging="360"/>
      </w:pPr>
    </w:lvl>
    <w:lvl w:ilvl="4" w:tplc="04180019" w:tentative="1">
      <w:start w:val="1"/>
      <w:numFmt w:val="lowerLetter"/>
      <w:lvlText w:val="%5."/>
      <w:lvlJc w:val="left"/>
      <w:pPr>
        <w:ind w:left="5760" w:hanging="360"/>
      </w:pPr>
    </w:lvl>
    <w:lvl w:ilvl="5" w:tplc="0418001B" w:tentative="1">
      <w:start w:val="1"/>
      <w:numFmt w:val="lowerRoman"/>
      <w:lvlText w:val="%6."/>
      <w:lvlJc w:val="right"/>
      <w:pPr>
        <w:ind w:left="6480" w:hanging="180"/>
      </w:pPr>
    </w:lvl>
    <w:lvl w:ilvl="6" w:tplc="0418000F" w:tentative="1">
      <w:start w:val="1"/>
      <w:numFmt w:val="decimal"/>
      <w:lvlText w:val="%7."/>
      <w:lvlJc w:val="left"/>
      <w:pPr>
        <w:ind w:left="7200" w:hanging="360"/>
      </w:pPr>
    </w:lvl>
    <w:lvl w:ilvl="7" w:tplc="04180019" w:tentative="1">
      <w:start w:val="1"/>
      <w:numFmt w:val="lowerLetter"/>
      <w:lvlText w:val="%8."/>
      <w:lvlJc w:val="left"/>
      <w:pPr>
        <w:ind w:left="7920" w:hanging="360"/>
      </w:pPr>
    </w:lvl>
    <w:lvl w:ilvl="8" w:tplc="0418001B" w:tentative="1">
      <w:start w:val="1"/>
      <w:numFmt w:val="lowerRoman"/>
      <w:lvlText w:val="%9."/>
      <w:lvlJc w:val="right"/>
      <w:pPr>
        <w:ind w:left="8640" w:hanging="180"/>
      </w:pPr>
    </w:lvl>
  </w:abstractNum>
  <w:abstractNum w:abstractNumId="4" w15:restartNumberingAfterBreak="0">
    <w:nsid w:val="26901AAE"/>
    <w:multiLevelType w:val="multilevel"/>
    <w:tmpl w:val="9A6A4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CE61D2"/>
    <w:multiLevelType w:val="multilevel"/>
    <w:tmpl w:val="05FAB3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6C02017"/>
    <w:multiLevelType w:val="hybridMultilevel"/>
    <w:tmpl w:val="8B7ECDEC"/>
    <w:lvl w:ilvl="0" w:tplc="FFFFFFFF">
      <w:start w:val="1"/>
      <w:numFmt w:val="lowerLetter"/>
      <w:lvlText w:val="%1)"/>
      <w:lvlJc w:val="left"/>
      <w:pPr>
        <w:ind w:left="720" w:hanging="360"/>
      </w:pPr>
      <w:rPr>
        <w:rFonts w:hint="default"/>
        <w:color w:val="000000"/>
      </w:rPr>
    </w:lvl>
    <w:lvl w:ilvl="1" w:tplc="0418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97866F6"/>
    <w:multiLevelType w:val="hybridMultilevel"/>
    <w:tmpl w:val="ECA29656"/>
    <w:lvl w:ilvl="0" w:tplc="14DEFC78">
      <w:start w:val="1"/>
      <w:numFmt w:val="lowerLetter"/>
      <w:lvlText w:val="%1)"/>
      <w:lvlJc w:val="left"/>
      <w:pPr>
        <w:ind w:left="720" w:hanging="360"/>
      </w:pPr>
      <w:rPr>
        <w:rFonts w:hint="default"/>
        <w:color w:val="000000"/>
      </w:rPr>
    </w:lvl>
    <w:lvl w:ilvl="1" w:tplc="0418001B">
      <w:start w:val="1"/>
      <w:numFmt w:val="lowerRoman"/>
      <w:lvlText w:val="%2."/>
      <w:lvlJc w:val="righ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AF6232E"/>
    <w:multiLevelType w:val="multilevel"/>
    <w:tmpl w:val="B66A713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4F709DD"/>
    <w:multiLevelType w:val="hybridMultilevel"/>
    <w:tmpl w:val="40BCF49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5DF3125"/>
    <w:multiLevelType w:val="hybridMultilevel"/>
    <w:tmpl w:val="793C8DD8"/>
    <w:lvl w:ilvl="0" w:tplc="FD2E616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48C56F75"/>
    <w:multiLevelType w:val="hybridMultilevel"/>
    <w:tmpl w:val="2FA08E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4F6C3B29"/>
    <w:multiLevelType w:val="hybridMultilevel"/>
    <w:tmpl w:val="830E20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FB75D01"/>
    <w:multiLevelType w:val="multilevel"/>
    <w:tmpl w:val="723CD5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2DD295D"/>
    <w:multiLevelType w:val="multilevel"/>
    <w:tmpl w:val="1FD0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83208E"/>
    <w:multiLevelType w:val="hybridMultilevel"/>
    <w:tmpl w:val="F3525BB2"/>
    <w:lvl w:ilvl="0" w:tplc="9440BEB6">
      <w:start w:val="1"/>
      <w:numFmt w:val="lowerLetter"/>
      <w:lvlText w:val="%1)"/>
      <w:lvlJc w:val="left"/>
      <w:pPr>
        <w:ind w:left="720" w:hanging="360"/>
      </w:pPr>
      <w:rPr>
        <w:rFonts w:hint="default"/>
        <w:color w:val="00000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5692731D"/>
    <w:multiLevelType w:val="multilevel"/>
    <w:tmpl w:val="F41A53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4497F57"/>
    <w:multiLevelType w:val="multilevel"/>
    <w:tmpl w:val="17D464D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6B3E7A9E"/>
    <w:multiLevelType w:val="hybridMultilevel"/>
    <w:tmpl w:val="B1C6945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75255739"/>
    <w:multiLevelType w:val="hybridMultilevel"/>
    <w:tmpl w:val="793C8DD8"/>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561017934">
    <w:abstractNumId w:val="8"/>
  </w:num>
  <w:num w:numId="2" w16cid:durableId="52899803">
    <w:abstractNumId w:val="13"/>
  </w:num>
  <w:num w:numId="3" w16cid:durableId="309141305">
    <w:abstractNumId w:val="5"/>
  </w:num>
  <w:num w:numId="4" w16cid:durableId="1911574107">
    <w:abstractNumId w:val="2"/>
  </w:num>
  <w:num w:numId="5" w16cid:durableId="4409649">
    <w:abstractNumId w:val="16"/>
  </w:num>
  <w:num w:numId="6" w16cid:durableId="1857498023">
    <w:abstractNumId w:val="0"/>
  </w:num>
  <w:num w:numId="7" w16cid:durableId="1285966117">
    <w:abstractNumId w:val="17"/>
  </w:num>
  <w:num w:numId="8" w16cid:durableId="103773588">
    <w:abstractNumId w:val="1"/>
  </w:num>
  <w:num w:numId="9" w16cid:durableId="1485195297">
    <w:abstractNumId w:val="4"/>
  </w:num>
  <w:num w:numId="10" w16cid:durableId="224682423">
    <w:abstractNumId w:val="9"/>
  </w:num>
  <w:num w:numId="11" w16cid:durableId="1773283684">
    <w:abstractNumId w:val="7"/>
  </w:num>
  <w:num w:numId="12" w16cid:durableId="1793010536">
    <w:abstractNumId w:val="10"/>
  </w:num>
  <w:num w:numId="13" w16cid:durableId="896941999">
    <w:abstractNumId w:val="15"/>
  </w:num>
  <w:num w:numId="14" w16cid:durableId="2126002624">
    <w:abstractNumId w:val="6"/>
  </w:num>
  <w:num w:numId="15" w16cid:durableId="658926722">
    <w:abstractNumId w:val="19"/>
  </w:num>
  <w:num w:numId="16" w16cid:durableId="1108817435">
    <w:abstractNumId w:val="11"/>
  </w:num>
  <w:num w:numId="17" w16cid:durableId="1919511410">
    <w:abstractNumId w:val="3"/>
  </w:num>
  <w:num w:numId="18" w16cid:durableId="2075422148">
    <w:abstractNumId w:val="18"/>
  </w:num>
  <w:num w:numId="19" w16cid:durableId="1823497747">
    <w:abstractNumId w:val="14"/>
  </w:num>
  <w:num w:numId="20" w16cid:durableId="6073922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revisionView w:inkAnnotation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FE3"/>
    <w:rsid w:val="000161CC"/>
    <w:rsid w:val="00031C4C"/>
    <w:rsid w:val="00033007"/>
    <w:rsid w:val="00034B24"/>
    <w:rsid w:val="000711CA"/>
    <w:rsid w:val="0007795C"/>
    <w:rsid w:val="00084CA4"/>
    <w:rsid w:val="00084E32"/>
    <w:rsid w:val="00096CDF"/>
    <w:rsid w:val="000A3D30"/>
    <w:rsid w:val="000B0A60"/>
    <w:rsid w:val="000B2596"/>
    <w:rsid w:val="000E1821"/>
    <w:rsid w:val="000E3AC1"/>
    <w:rsid w:val="001408D5"/>
    <w:rsid w:val="001706E3"/>
    <w:rsid w:val="0019420D"/>
    <w:rsid w:val="00195CF2"/>
    <w:rsid w:val="00203AD8"/>
    <w:rsid w:val="00203C17"/>
    <w:rsid w:val="0022079F"/>
    <w:rsid w:val="002310F9"/>
    <w:rsid w:val="002729EB"/>
    <w:rsid w:val="00284F5A"/>
    <w:rsid w:val="00291FDC"/>
    <w:rsid w:val="002970F2"/>
    <w:rsid w:val="002B16F6"/>
    <w:rsid w:val="002B4F22"/>
    <w:rsid w:val="002D7477"/>
    <w:rsid w:val="00303904"/>
    <w:rsid w:val="00303E88"/>
    <w:rsid w:val="0032194F"/>
    <w:rsid w:val="00330862"/>
    <w:rsid w:val="00346738"/>
    <w:rsid w:val="00354A87"/>
    <w:rsid w:val="00371EC7"/>
    <w:rsid w:val="003A2F17"/>
    <w:rsid w:val="003B6682"/>
    <w:rsid w:val="003B70BF"/>
    <w:rsid w:val="003C55CE"/>
    <w:rsid w:val="003D260D"/>
    <w:rsid w:val="003E5C17"/>
    <w:rsid w:val="003F33E7"/>
    <w:rsid w:val="004168B8"/>
    <w:rsid w:val="004724B1"/>
    <w:rsid w:val="00474D57"/>
    <w:rsid w:val="00482EAB"/>
    <w:rsid w:val="00490414"/>
    <w:rsid w:val="00495015"/>
    <w:rsid w:val="004D3A7C"/>
    <w:rsid w:val="004F4D07"/>
    <w:rsid w:val="004F5F5F"/>
    <w:rsid w:val="005030B1"/>
    <w:rsid w:val="0054576A"/>
    <w:rsid w:val="00545CAB"/>
    <w:rsid w:val="00551B51"/>
    <w:rsid w:val="00554B27"/>
    <w:rsid w:val="0056517A"/>
    <w:rsid w:val="005868B0"/>
    <w:rsid w:val="005C6C8B"/>
    <w:rsid w:val="006055F3"/>
    <w:rsid w:val="00617CDE"/>
    <w:rsid w:val="00624909"/>
    <w:rsid w:val="00630A7D"/>
    <w:rsid w:val="00635A59"/>
    <w:rsid w:val="00644921"/>
    <w:rsid w:val="00652958"/>
    <w:rsid w:val="00663F5D"/>
    <w:rsid w:val="006934CA"/>
    <w:rsid w:val="006A46EE"/>
    <w:rsid w:val="006C7258"/>
    <w:rsid w:val="006D75EF"/>
    <w:rsid w:val="006E7D71"/>
    <w:rsid w:val="006F175A"/>
    <w:rsid w:val="006F5D88"/>
    <w:rsid w:val="00710190"/>
    <w:rsid w:val="00737B03"/>
    <w:rsid w:val="00741DD1"/>
    <w:rsid w:val="007507A3"/>
    <w:rsid w:val="00783CB3"/>
    <w:rsid w:val="007978DC"/>
    <w:rsid w:val="007B2220"/>
    <w:rsid w:val="007B2FD4"/>
    <w:rsid w:val="007E3376"/>
    <w:rsid w:val="008001EF"/>
    <w:rsid w:val="0080687E"/>
    <w:rsid w:val="00824F2B"/>
    <w:rsid w:val="00832E94"/>
    <w:rsid w:val="008937FF"/>
    <w:rsid w:val="008B776B"/>
    <w:rsid w:val="008D1893"/>
    <w:rsid w:val="008D6C18"/>
    <w:rsid w:val="008F7034"/>
    <w:rsid w:val="0095034B"/>
    <w:rsid w:val="00953770"/>
    <w:rsid w:val="00961506"/>
    <w:rsid w:val="009635E5"/>
    <w:rsid w:val="009705DF"/>
    <w:rsid w:val="00987DA0"/>
    <w:rsid w:val="00992061"/>
    <w:rsid w:val="009E62C3"/>
    <w:rsid w:val="00A12858"/>
    <w:rsid w:val="00A23963"/>
    <w:rsid w:val="00A302ED"/>
    <w:rsid w:val="00A34008"/>
    <w:rsid w:val="00A8100B"/>
    <w:rsid w:val="00A9241F"/>
    <w:rsid w:val="00A95653"/>
    <w:rsid w:val="00AA50D1"/>
    <w:rsid w:val="00AB3483"/>
    <w:rsid w:val="00AC407F"/>
    <w:rsid w:val="00AE5B13"/>
    <w:rsid w:val="00AF1B41"/>
    <w:rsid w:val="00B001A8"/>
    <w:rsid w:val="00B13021"/>
    <w:rsid w:val="00B40F70"/>
    <w:rsid w:val="00B5161A"/>
    <w:rsid w:val="00B541E8"/>
    <w:rsid w:val="00B8089C"/>
    <w:rsid w:val="00B829F7"/>
    <w:rsid w:val="00BC1FB9"/>
    <w:rsid w:val="00BF1EFD"/>
    <w:rsid w:val="00BF40BB"/>
    <w:rsid w:val="00C01FBA"/>
    <w:rsid w:val="00C05EE3"/>
    <w:rsid w:val="00C111A5"/>
    <w:rsid w:val="00C1241D"/>
    <w:rsid w:val="00C27E6D"/>
    <w:rsid w:val="00C31528"/>
    <w:rsid w:val="00C60727"/>
    <w:rsid w:val="00C60E0C"/>
    <w:rsid w:val="00C67E1C"/>
    <w:rsid w:val="00C86EC3"/>
    <w:rsid w:val="00CA3CDE"/>
    <w:rsid w:val="00CA7048"/>
    <w:rsid w:val="00CB79A7"/>
    <w:rsid w:val="00CE6527"/>
    <w:rsid w:val="00CF330A"/>
    <w:rsid w:val="00CF3383"/>
    <w:rsid w:val="00D053F0"/>
    <w:rsid w:val="00D17049"/>
    <w:rsid w:val="00D31867"/>
    <w:rsid w:val="00D41E94"/>
    <w:rsid w:val="00D46D6A"/>
    <w:rsid w:val="00D51E47"/>
    <w:rsid w:val="00DA6C32"/>
    <w:rsid w:val="00DB5C40"/>
    <w:rsid w:val="00DB6632"/>
    <w:rsid w:val="00DB69EF"/>
    <w:rsid w:val="00DD5D44"/>
    <w:rsid w:val="00DE09B5"/>
    <w:rsid w:val="00E1323A"/>
    <w:rsid w:val="00E13675"/>
    <w:rsid w:val="00E15EA1"/>
    <w:rsid w:val="00E25FE3"/>
    <w:rsid w:val="00E26544"/>
    <w:rsid w:val="00E44E5F"/>
    <w:rsid w:val="00E475C3"/>
    <w:rsid w:val="00EA6951"/>
    <w:rsid w:val="00EB0445"/>
    <w:rsid w:val="00EC4D78"/>
    <w:rsid w:val="00EC700D"/>
    <w:rsid w:val="00EE22D3"/>
    <w:rsid w:val="00EF480B"/>
    <w:rsid w:val="00F0670F"/>
    <w:rsid w:val="00F17B08"/>
    <w:rsid w:val="00F22C02"/>
    <w:rsid w:val="00F302C0"/>
    <w:rsid w:val="00F568C7"/>
    <w:rsid w:val="00F56F0C"/>
    <w:rsid w:val="00F65DDD"/>
    <w:rsid w:val="00F82FE1"/>
    <w:rsid w:val="00F95FFB"/>
    <w:rsid w:val="00FB7BCF"/>
    <w:rsid w:val="00FC5D77"/>
    <w:rsid w:val="00FD08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584EA"/>
  <w15:docId w15:val="{ABD9D7E0-D16E-4718-AD83-A1600958C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RO" w:eastAsia="ro-R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486"/>
    <w:pPr>
      <w:autoSpaceDE w:val="0"/>
      <w:autoSpaceDN w:val="0"/>
    </w:pPr>
    <w:rPr>
      <w:lang w:bidi="ro-RO"/>
    </w:rPr>
  </w:style>
  <w:style w:type="paragraph" w:styleId="Heading1">
    <w:name w:val="heading 1"/>
    <w:basedOn w:val="Normal"/>
    <w:next w:val="Normal"/>
    <w:link w:val="Heading1Char"/>
    <w:uiPriority w:val="9"/>
    <w:qFormat/>
    <w:rsid w:val="001247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7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7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7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47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470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7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70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70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124708"/>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247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7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7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47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47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47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7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7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708"/>
    <w:rPr>
      <w:rFonts w:eastAsiaTheme="majorEastAsia" w:cstheme="majorBidi"/>
      <w:color w:val="272727" w:themeColor="text1" w:themeTint="D8"/>
    </w:rPr>
  </w:style>
  <w:style w:type="character" w:customStyle="1" w:styleId="TitleChar">
    <w:name w:val="Title Char"/>
    <w:basedOn w:val="DefaultParagraphFont"/>
    <w:link w:val="Title"/>
    <w:uiPriority w:val="10"/>
    <w:rsid w:val="001247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1247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708"/>
    <w:pPr>
      <w:spacing w:before="160"/>
      <w:jc w:val="center"/>
    </w:pPr>
    <w:rPr>
      <w:i/>
      <w:iCs/>
      <w:color w:val="404040" w:themeColor="text1" w:themeTint="BF"/>
    </w:rPr>
  </w:style>
  <w:style w:type="character" w:customStyle="1" w:styleId="QuoteChar">
    <w:name w:val="Quote Char"/>
    <w:basedOn w:val="DefaultParagraphFont"/>
    <w:link w:val="Quote"/>
    <w:uiPriority w:val="29"/>
    <w:rsid w:val="00124708"/>
    <w:rPr>
      <w:i/>
      <w:iCs/>
      <w:color w:val="404040" w:themeColor="text1" w:themeTint="BF"/>
    </w:rPr>
  </w:style>
  <w:style w:type="paragraph" w:styleId="ListParagraph">
    <w:name w:val="List Paragraph"/>
    <w:aliases w:val="Normal bullet 2,List Paragraph1,Forth level,List1,body 2,List Paragraph11,Listă colorată - Accentuare 11,Bullet,Citation List,Listă paragraf1,Colorful List - Accent 11,List Paragraph111,Antes de enumeración,List_Paragraph"/>
    <w:basedOn w:val="Normal"/>
    <w:link w:val="ListParagraphChar"/>
    <w:uiPriority w:val="34"/>
    <w:qFormat/>
    <w:rsid w:val="00124708"/>
    <w:pPr>
      <w:ind w:left="720"/>
      <w:contextualSpacing/>
    </w:pPr>
  </w:style>
  <w:style w:type="character" w:styleId="IntenseEmphasis">
    <w:name w:val="Intense Emphasis"/>
    <w:basedOn w:val="DefaultParagraphFont"/>
    <w:uiPriority w:val="21"/>
    <w:qFormat/>
    <w:rsid w:val="00124708"/>
    <w:rPr>
      <w:i/>
      <w:iCs/>
      <w:color w:val="0F4761" w:themeColor="accent1" w:themeShade="BF"/>
    </w:rPr>
  </w:style>
  <w:style w:type="paragraph" w:styleId="IntenseQuote">
    <w:name w:val="Intense Quote"/>
    <w:basedOn w:val="Normal"/>
    <w:next w:val="Normal"/>
    <w:link w:val="IntenseQuoteChar"/>
    <w:uiPriority w:val="30"/>
    <w:qFormat/>
    <w:rsid w:val="001247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708"/>
    <w:rPr>
      <w:i/>
      <w:iCs/>
      <w:color w:val="0F4761" w:themeColor="accent1" w:themeShade="BF"/>
    </w:rPr>
  </w:style>
  <w:style w:type="character" w:styleId="IntenseReference">
    <w:name w:val="Intense Reference"/>
    <w:basedOn w:val="DefaultParagraphFont"/>
    <w:uiPriority w:val="32"/>
    <w:qFormat/>
    <w:rsid w:val="00124708"/>
    <w:rPr>
      <w:b/>
      <w:bCs/>
      <w:smallCaps/>
      <w:color w:val="0F4761" w:themeColor="accent1" w:themeShade="BF"/>
      <w:spacing w:val="5"/>
    </w:rPr>
  </w:style>
  <w:style w:type="paragraph" w:styleId="Header">
    <w:name w:val="header"/>
    <w:basedOn w:val="Normal"/>
    <w:link w:val="HeaderChar"/>
    <w:uiPriority w:val="99"/>
    <w:unhideWhenUsed/>
    <w:rsid w:val="002F3375"/>
    <w:pPr>
      <w:tabs>
        <w:tab w:val="center" w:pos="4680"/>
        <w:tab w:val="right" w:pos="9360"/>
      </w:tabs>
    </w:pPr>
  </w:style>
  <w:style w:type="character" w:customStyle="1" w:styleId="HeaderChar">
    <w:name w:val="Header Char"/>
    <w:basedOn w:val="DefaultParagraphFont"/>
    <w:link w:val="Header"/>
    <w:uiPriority w:val="99"/>
    <w:rsid w:val="002F3375"/>
  </w:style>
  <w:style w:type="paragraph" w:styleId="Footer">
    <w:name w:val="footer"/>
    <w:basedOn w:val="Normal"/>
    <w:link w:val="FooterChar"/>
    <w:uiPriority w:val="99"/>
    <w:unhideWhenUsed/>
    <w:rsid w:val="002F3375"/>
    <w:pPr>
      <w:tabs>
        <w:tab w:val="center" w:pos="4680"/>
        <w:tab w:val="right" w:pos="9360"/>
      </w:tabs>
    </w:pPr>
  </w:style>
  <w:style w:type="character" w:customStyle="1" w:styleId="FooterChar">
    <w:name w:val="Footer Char"/>
    <w:basedOn w:val="DefaultParagraphFont"/>
    <w:link w:val="Footer"/>
    <w:uiPriority w:val="99"/>
    <w:rsid w:val="002F3375"/>
  </w:style>
  <w:style w:type="character" w:customStyle="1" w:styleId="ListParagraphChar">
    <w:name w:val="List Paragraph Char"/>
    <w:aliases w:val="Normal bullet 2 Char,List Paragraph1 Char,Forth level Char,List1 Char,body 2 Char,List Paragraph11 Char,Listă colorată - Accentuare 11 Char,Bullet Char,Citation List Char,Listă paragraf1 Char,Colorful List - Accent 11 Char"/>
    <w:link w:val="ListParagraph"/>
    <w:uiPriority w:val="34"/>
    <w:rsid w:val="00985486"/>
  </w:style>
  <w:style w:type="character" w:styleId="Hyperlink">
    <w:name w:val="Hyperlink"/>
    <w:basedOn w:val="DefaultParagraphFont"/>
    <w:uiPriority w:val="99"/>
    <w:unhideWhenUsed/>
    <w:rsid w:val="005603AA"/>
    <w:rPr>
      <w:color w:val="467886" w:themeColor="hyperlink"/>
      <w:u w:val="single"/>
    </w:rPr>
  </w:style>
  <w:style w:type="character" w:styleId="UnresolvedMention">
    <w:name w:val="Unresolved Mention"/>
    <w:basedOn w:val="DefaultParagraphFont"/>
    <w:uiPriority w:val="99"/>
    <w:semiHidden/>
    <w:unhideWhenUsed/>
    <w:rsid w:val="005603AA"/>
    <w:rPr>
      <w:color w:val="605E5C"/>
      <w:shd w:val="clear" w:color="auto" w:fill="E1DFDD"/>
    </w:rPr>
  </w:style>
  <w:style w:type="table" w:styleId="TableGrid">
    <w:name w:val="Table Grid"/>
    <w:basedOn w:val="TableNormal"/>
    <w:uiPriority w:val="39"/>
    <w:rsid w:val="00560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A115B"/>
    <w:rPr>
      <w:sz w:val="20"/>
      <w:szCs w:val="20"/>
    </w:rPr>
  </w:style>
  <w:style w:type="character" w:customStyle="1" w:styleId="FootnoteTextChar">
    <w:name w:val="Footnote Text Char"/>
    <w:basedOn w:val="DefaultParagraphFont"/>
    <w:link w:val="FootnoteText"/>
    <w:uiPriority w:val="99"/>
    <w:semiHidden/>
    <w:rsid w:val="007A115B"/>
    <w:rPr>
      <w:rFonts w:ascii="Calibri" w:eastAsia="Calibri" w:hAnsi="Calibri" w:cs="Calibri"/>
      <w:kern w:val="0"/>
      <w:sz w:val="20"/>
      <w:szCs w:val="20"/>
      <w:lang w:val="ro-RO" w:eastAsia="ro-RO" w:bidi="ro-RO"/>
    </w:rPr>
  </w:style>
  <w:style w:type="character" w:styleId="FootnoteReference">
    <w:name w:val="footnote reference"/>
    <w:basedOn w:val="DefaultParagraphFont"/>
    <w:uiPriority w:val="99"/>
    <w:semiHidden/>
    <w:unhideWhenUsed/>
    <w:rsid w:val="007A115B"/>
    <w:rPr>
      <w:vertAlign w:val="superscript"/>
    </w:rPr>
  </w:style>
  <w:style w:type="character" w:customStyle="1" w:styleId="apple-converted-space">
    <w:name w:val="apple-converted-space"/>
    <w:basedOn w:val="DefaultParagraphFont"/>
    <w:rsid w:val="00772BC1"/>
  </w:style>
  <w:style w:type="character" w:styleId="CommentReference">
    <w:name w:val="annotation reference"/>
    <w:basedOn w:val="DefaultParagraphFont"/>
    <w:uiPriority w:val="99"/>
    <w:semiHidden/>
    <w:unhideWhenUsed/>
    <w:rsid w:val="009F66DD"/>
    <w:rPr>
      <w:sz w:val="16"/>
      <w:szCs w:val="16"/>
    </w:rPr>
  </w:style>
  <w:style w:type="paragraph" w:styleId="CommentText">
    <w:name w:val="annotation text"/>
    <w:basedOn w:val="Normal"/>
    <w:link w:val="CommentTextChar"/>
    <w:uiPriority w:val="99"/>
    <w:unhideWhenUsed/>
    <w:rsid w:val="009F66DD"/>
    <w:rPr>
      <w:sz w:val="20"/>
      <w:szCs w:val="20"/>
    </w:rPr>
  </w:style>
  <w:style w:type="character" w:customStyle="1" w:styleId="CommentTextChar">
    <w:name w:val="Comment Text Char"/>
    <w:basedOn w:val="DefaultParagraphFont"/>
    <w:link w:val="CommentText"/>
    <w:uiPriority w:val="99"/>
    <w:rsid w:val="009F66DD"/>
    <w:rPr>
      <w:rFonts w:ascii="Calibri" w:eastAsia="Calibri" w:hAnsi="Calibri" w:cs="Calibri"/>
      <w:kern w:val="0"/>
      <w:sz w:val="20"/>
      <w:szCs w:val="20"/>
      <w:lang w:val="ro-RO" w:eastAsia="ro-RO" w:bidi="ro-RO"/>
    </w:rPr>
  </w:style>
  <w:style w:type="paragraph" w:styleId="CommentSubject">
    <w:name w:val="annotation subject"/>
    <w:basedOn w:val="CommentText"/>
    <w:next w:val="CommentText"/>
    <w:link w:val="CommentSubjectChar"/>
    <w:uiPriority w:val="99"/>
    <w:semiHidden/>
    <w:unhideWhenUsed/>
    <w:rsid w:val="009F66DD"/>
    <w:rPr>
      <w:b/>
      <w:bCs/>
    </w:rPr>
  </w:style>
  <w:style w:type="character" w:customStyle="1" w:styleId="CommentSubjectChar">
    <w:name w:val="Comment Subject Char"/>
    <w:basedOn w:val="CommentTextChar"/>
    <w:link w:val="CommentSubject"/>
    <w:uiPriority w:val="99"/>
    <w:semiHidden/>
    <w:rsid w:val="009F66DD"/>
    <w:rPr>
      <w:rFonts w:ascii="Calibri" w:eastAsia="Calibri" w:hAnsi="Calibri" w:cs="Calibri"/>
      <w:b/>
      <w:bCs/>
      <w:kern w:val="0"/>
      <w:sz w:val="20"/>
      <w:szCs w:val="20"/>
      <w:lang w:val="ro-RO" w:eastAsia="ro-RO" w:bidi="ro-RO"/>
    </w:rPr>
  </w:style>
  <w:style w:type="paragraph" w:styleId="Revision">
    <w:name w:val="Revision"/>
    <w:hidden/>
    <w:uiPriority w:val="99"/>
    <w:semiHidden/>
    <w:rsid w:val="00740CB5"/>
    <w:rPr>
      <w:lang w:bidi="ro-RO"/>
    </w:rPr>
  </w:style>
  <w:style w:type="paragraph" w:styleId="BalloonText">
    <w:name w:val="Balloon Text"/>
    <w:basedOn w:val="Normal"/>
    <w:link w:val="BalloonTextChar"/>
    <w:uiPriority w:val="99"/>
    <w:semiHidden/>
    <w:unhideWhenUsed/>
    <w:rsid w:val="00022E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EB4"/>
    <w:rPr>
      <w:rFonts w:ascii="Segoe UI" w:eastAsia="Calibri" w:hAnsi="Segoe UI" w:cs="Segoe UI"/>
      <w:kern w:val="0"/>
      <w:sz w:val="18"/>
      <w:szCs w:val="18"/>
      <w:lang w:val="ro-RO" w:eastAsia="ro-RO" w:bidi="ro-RO"/>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 w:type="dxa"/>
        <w:right w:w="10" w:type="dxa"/>
      </w:tblCellMar>
    </w:tblPr>
  </w:style>
  <w:style w:type="character" w:styleId="FollowedHyperlink">
    <w:name w:val="FollowedHyperlink"/>
    <w:basedOn w:val="DefaultParagraphFont"/>
    <w:uiPriority w:val="99"/>
    <w:semiHidden/>
    <w:unhideWhenUsed/>
    <w:rsid w:val="00783CB3"/>
    <w:rPr>
      <w:color w:val="96607D" w:themeColor="followedHyperlink"/>
      <w:u w:val="single"/>
    </w:rPr>
  </w:style>
  <w:style w:type="paragraph" w:styleId="NoSpacing">
    <w:name w:val="No Spacing"/>
    <w:uiPriority w:val="1"/>
    <w:qFormat/>
    <w:rsid w:val="00A302ED"/>
    <w:pPr>
      <w:autoSpaceDE w:val="0"/>
      <w:autoSpaceDN w:val="0"/>
    </w:pPr>
    <w:rPr>
      <w:lang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299279">
      <w:bodyDiv w:val="1"/>
      <w:marLeft w:val="0"/>
      <w:marRight w:val="0"/>
      <w:marTop w:val="0"/>
      <w:marBottom w:val="0"/>
      <w:divBdr>
        <w:top w:val="none" w:sz="0" w:space="0" w:color="auto"/>
        <w:left w:val="none" w:sz="0" w:space="0" w:color="auto"/>
        <w:bottom w:val="none" w:sz="0" w:space="0" w:color="auto"/>
        <w:right w:val="none" w:sz="0" w:space="0" w:color="auto"/>
      </w:divBdr>
    </w:div>
    <w:div w:id="2051881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OqL2bG/PwdP2CY98d/NIu5NqJQ==">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</go:docsCustomData>
</go:gDocsCustomXmlDataStorage>
</file>

<file path=customXml/itemProps1.xml><?xml version="1.0" encoding="utf-8"?>
<ds:datastoreItem xmlns:ds="http://schemas.openxmlformats.org/officeDocument/2006/customXml" ds:itemID="{01034302-80A1-40EC-8407-14289538B52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Pages>
  <Words>392</Words>
  <Characters>2482</Characters>
  <Application>Microsoft Office Word</Application>
  <DocSecurity>0</DocSecurity>
  <Lines>50</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Florentina Trif</dc:creator>
  <cp:lastModifiedBy>Ovidiu Boldor</cp:lastModifiedBy>
  <cp:revision>28</cp:revision>
  <cp:lastPrinted>2025-03-06T12:22:00Z</cp:lastPrinted>
  <dcterms:created xsi:type="dcterms:W3CDTF">2025-03-06T07:53:00Z</dcterms:created>
  <dcterms:modified xsi:type="dcterms:W3CDTF">2026-03-20T07:24:00Z</dcterms:modified>
</cp:coreProperties>
</file>