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A3FFA" w14:textId="5B6BC4C1" w:rsidR="00E563A9" w:rsidRPr="00E563A9" w:rsidRDefault="00E563A9" w:rsidP="00E563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63A9">
        <w:rPr>
          <w:rFonts w:ascii="Times New Roman" w:hAnsi="Times New Roman" w:cs="Times New Roman"/>
          <w:b/>
          <w:bCs/>
          <w:sz w:val="32"/>
          <w:szCs w:val="32"/>
        </w:rPr>
        <w:t>Reducerile de taxe școlarizare 202</w:t>
      </w:r>
      <w:r w:rsidR="00031B9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E563A9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031B9C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7B61619" w14:textId="77777777" w:rsid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E52858" w14:textId="2793662E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Acestea se acorda în conformitate cu regulamentul de taxe UBB disponibil la următorul link </w:t>
      </w:r>
      <w:hyperlink r:id="rId7" w:history="1">
        <w:r w:rsidR="00031B9C" w:rsidRPr="00031B9C">
          <w:rPr>
            <w:rStyle w:val="Hyperlink"/>
            <w:rFonts w:ascii="Times New Roman" w:hAnsi="Times New Roman" w:cs="Times New Roman"/>
            <w:sz w:val="28"/>
            <w:szCs w:val="28"/>
          </w:rPr>
          <w:t>Hotărâri privitoare la taxe., Universitatea Babeș-Bolyai</w:t>
        </w:r>
      </w:hyperlink>
      <w:r w:rsidR="00BD5673" w:rsidRPr="00031B9C">
        <w:rPr>
          <w:rFonts w:ascii="Times New Roman" w:hAnsi="Times New Roman" w:cs="Times New Roman"/>
          <w:sz w:val="28"/>
          <w:szCs w:val="28"/>
        </w:rPr>
        <w:t xml:space="preserve"> –</w:t>
      </w:r>
      <w:r w:rsidR="00BD5673">
        <w:rPr>
          <w:rFonts w:ascii="Times New Roman" w:hAnsi="Times New Roman" w:cs="Times New Roman"/>
          <w:sz w:val="28"/>
          <w:szCs w:val="28"/>
        </w:rPr>
        <w:t xml:space="preserve"> articolele 7 și 9, respectiv anexele 7 și 8</w:t>
      </w:r>
    </w:p>
    <w:p w14:paraId="47FBA43F" w14:textId="77777777" w:rsid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99F99" w14:textId="4D07A641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 xml:space="preserve">Cererile se depun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E563A9">
        <w:rPr>
          <w:rFonts w:ascii="Times New Roman" w:hAnsi="Times New Roman" w:cs="Times New Roman"/>
          <w:sz w:val="28"/>
          <w:szCs w:val="28"/>
        </w:rPr>
        <w:t>n intervalul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B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29</w:t>
      </w:r>
      <w:r w:rsidRPr="00E563A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sept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embrie</w:t>
      </w:r>
      <w:r w:rsidRPr="00E563A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- 1</w:t>
      </w:r>
      <w:r w:rsidR="00031B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Pr="00E563A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octombrie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</w:t>
      </w:r>
      <w:r w:rsidR="00031B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E563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>(primele 10 zile lucrătoare</w:t>
      </w:r>
      <w:r w:rsidR="00031B9C">
        <w:rPr>
          <w:rFonts w:ascii="Times New Roman" w:hAnsi="Times New Roman" w:cs="Times New Roman"/>
          <w:sz w:val="28"/>
          <w:szCs w:val="28"/>
        </w:rPr>
        <w:t xml:space="preserve"> ale anului universitar – cf art. 5</w:t>
      </w:r>
      <w:r w:rsidRPr="00E563A9">
        <w:rPr>
          <w:rFonts w:ascii="Times New Roman" w:hAnsi="Times New Roman" w:cs="Times New Roman"/>
          <w:sz w:val="28"/>
          <w:szCs w:val="28"/>
        </w:rPr>
        <w:t xml:space="preserve">) </w:t>
      </w:r>
      <w:r w:rsidR="00C91A8E">
        <w:rPr>
          <w:rFonts w:ascii="Times New Roman" w:hAnsi="Times New Roman" w:cs="Times New Roman"/>
          <w:sz w:val="28"/>
          <w:szCs w:val="28"/>
        </w:rPr>
        <w:t xml:space="preserve">– </w:t>
      </w:r>
      <w:r w:rsidR="00C91A8E" w:rsidRPr="00C91A8E">
        <w:rPr>
          <w:rFonts w:ascii="Times New Roman" w:hAnsi="Times New Roman" w:cs="Times New Roman"/>
          <w:sz w:val="28"/>
          <w:szCs w:val="28"/>
          <w:highlight w:val="cyan"/>
        </w:rPr>
        <w:t>prima rat</w:t>
      </w:r>
      <w:r w:rsidR="00C91A8E">
        <w:rPr>
          <w:rFonts w:ascii="Times New Roman" w:hAnsi="Times New Roman" w:cs="Times New Roman"/>
          <w:sz w:val="28"/>
          <w:szCs w:val="28"/>
          <w:highlight w:val="cyan"/>
        </w:rPr>
        <w:t>ă</w:t>
      </w:r>
      <w:r w:rsidR="00C91A8E" w:rsidRPr="00C91A8E">
        <w:rPr>
          <w:rFonts w:ascii="Times New Roman" w:hAnsi="Times New Roman" w:cs="Times New Roman"/>
          <w:sz w:val="28"/>
          <w:szCs w:val="28"/>
          <w:highlight w:val="cyan"/>
        </w:rPr>
        <w:t xml:space="preserve"> (sau după caz primele 2 rate) aferent</w:t>
      </w:r>
      <w:r w:rsidR="00C91A8E">
        <w:rPr>
          <w:rFonts w:ascii="Times New Roman" w:hAnsi="Times New Roman" w:cs="Times New Roman"/>
          <w:sz w:val="28"/>
          <w:szCs w:val="28"/>
          <w:highlight w:val="cyan"/>
        </w:rPr>
        <w:t>ă(e)</w:t>
      </w:r>
      <w:r w:rsidR="00C91A8E" w:rsidRPr="00C91A8E">
        <w:rPr>
          <w:rFonts w:ascii="Times New Roman" w:hAnsi="Times New Roman" w:cs="Times New Roman"/>
          <w:sz w:val="28"/>
          <w:szCs w:val="28"/>
          <w:highlight w:val="cyan"/>
        </w:rPr>
        <w:t xml:space="preserve"> anului universitar 2025/2026 </w:t>
      </w:r>
      <w:r w:rsidR="00C91A8E">
        <w:rPr>
          <w:rFonts w:ascii="Times New Roman" w:hAnsi="Times New Roman" w:cs="Times New Roman"/>
          <w:sz w:val="28"/>
          <w:szCs w:val="28"/>
          <w:highlight w:val="cyan"/>
        </w:rPr>
        <w:t xml:space="preserve">trebuie </w:t>
      </w:r>
      <w:r w:rsidR="00C91A8E" w:rsidRPr="00C91A8E">
        <w:rPr>
          <w:rFonts w:ascii="Times New Roman" w:hAnsi="Times New Roman" w:cs="Times New Roman"/>
          <w:sz w:val="28"/>
          <w:szCs w:val="28"/>
          <w:highlight w:val="cyan"/>
        </w:rPr>
        <w:t>s</w:t>
      </w:r>
      <w:r w:rsidR="00C91A8E">
        <w:rPr>
          <w:rFonts w:ascii="Times New Roman" w:hAnsi="Times New Roman" w:cs="Times New Roman"/>
          <w:sz w:val="28"/>
          <w:szCs w:val="28"/>
          <w:highlight w:val="cyan"/>
        </w:rPr>
        <w:t>ă</w:t>
      </w:r>
      <w:r w:rsidR="00C91A8E" w:rsidRPr="00C91A8E">
        <w:rPr>
          <w:rFonts w:ascii="Times New Roman" w:hAnsi="Times New Roman" w:cs="Times New Roman"/>
          <w:sz w:val="28"/>
          <w:szCs w:val="28"/>
          <w:highlight w:val="cyan"/>
        </w:rPr>
        <w:t xml:space="preserve"> fie achitate la momentul depunerii cererii!</w:t>
      </w:r>
      <w:r w:rsidR="00C91A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C6C13" w14:textId="77777777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4AF749" w14:textId="257E24C2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>- reducere 25%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 pentru studii urmate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E563A9">
        <w:rPr>
          <w:rFonts w:ascii="Times New Roman" w:hAnsi="Times New Roman" w:cs="Times New Roman"/>
          <w:sz w:val="28"/>
          <w:szCs w:val="28"/>
        </w:rPr>
        <w:t>n paralel, la același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nivel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563A9">
        <w:rPr>
          <w:rFonts w:ascii="Times New Roman" w:hAnsi="Times New Roman" w:cs="Times New Roman"/>
          <w:sz w:val="28"/>
          <w:szCs w:val="28"/>
        </w:rPr>
        <w:t xml:space="preserve"> adică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Licență-Licență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sau </w:t>
      </w:r>
      <w:r w:rsidRPr="00E563A9">
        <w:rPr>
          <w:rFonts w:ascii="Times New Roman" w:hAnsi="Times New Roman" w:cs="Times New Roman"/>
          <w:b/>
          <w:bCs/>
          <w:sz w:val="28"/>
          <w:szCs w:val="28"/>
        </w:rPr>
        <w:t>Master-Master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 xml:space="preserve">Documentul doveditor al calității de student la un alt program de studii trebuie să fie </w:t>
      </w:r>
      <w:r w:rsidRPr="00031B9C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emis în primele 10 zile lucrătoare de la începutul anului universitar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>și să conțină inclusiv mențiunea inexistenței unor debite restante în raport cu UBB. Dac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E5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programul </w:t>
      </w:r>
      <w:r w:rsidRPr="00E563A9">
        <w:rPr>
          <w:rFonts w:ascii="Times New Roman" w:hAnsi="Times New Roman" w:cs="Times New Roman"/>
          <w:sz w:val="28"/>
          <w:szCs w:val="28"/>
        </w:rPr>
        <w:t>e la ID/IFR, reducerea se acord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E563A9">
        <w:rPr>
          <w:rFonts w:ascii="Times New Roman" w:hAnsi="Times New Roman" w:cs="Times New Roman"/>
          <w:sz w:val="28"/>
          <w:szCs w:val="28"/>
        </w:rPr>
        <w:t xml:space="preserve"> pentru respectiva specializare.</w:t>
      </w:r>
    </w:p>
    <w:p w14:paraId="20FD88F5" w14:textId="77777777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BE5E3" w14:textId="2D0A8A00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>- reducere 25 % - membri ai aceleiași familii - cu condiția 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>fiecare să aibă achitate primele doua 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>aferente taxei de școlarizare.</w:t>
      </w:r>
    </w:p>
    <w:p w14:paraId="612F08DC" w14:textId="4D5BAC06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>- scutire tax</w:t>
      </w:r>
      <w:r w:rsidR="00190B1E">
        <w:rPr>
          <w:rFonts w:ascii="Times New Roman" w:hAnsi="Times New Roman" w:cs="Times New Roman"/>
          <w:sz w:val="28"/>
          <w:szCs w:val="28"/>
        </w:rPr>
        <w:t>ă</w:t>
      </w:r>
      <w:r w:rsidRPr="00E563A9">
        <w:rPr>
          <w:rFonts w:ascii="Times New Roman" w:hAnsi="Times New Roman" w:cs="Times New Roman"/>
          <w:sz w:val="28"/>
          <w:szCs w:val="28"/>
        </w:rPr>
        <w:t xml:space="preserve"> studenții orfanii ambii părinți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B1E">
        <w:rPr>
          <w:rFonts w:ascii="Times New Roman" w:hAnsi="Times New Roman" w:cs="Times New Roman"/>
          <w:sz w:val="28"/>
          <w:szCs w:val="28"/>
        </w:rPr>
        <w:t>ș</w:t>
      </w:r>
      <w:r w:rsidRPr="00E563A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cu 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>venit sub salariul minim</w:t>
      </w:r>
      <w:r w:rsidRPr="00E563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3C021" w14:textId="6FD6B362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 xml:space="preserve">- scutire studenții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E563A9">
        <w:rPr>
          <w:rFonts w:ascii="Times New Roman" w:hAnsi="Times New Roman" w:cs="Times New Roman"/>
          <w:sz w:val="28"/>
          <w:szCs w:val="28"/>
        </w:rPr>
        <w:t>n plasament. </w:t>
      </w:r>
    </w:p>
    <w:p w14:paraId="479E9485" w14:textId="17DD926C" w:rsidR="00E563A9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>- reducere 50% - studenții cu handicap grav sau accentuat (pe baza</w:t>
      </w:r>
      <w:r w:rsidR="00190B1E"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>documente</w:t>
      </w:r>
      <w:r w:rsidR="00190B1E">
        <w:rPr>
          <w:rFonts w:ascii="Times New Roman" w:hAnsi="Times New Roman" w:cs="Times New Roman"/>
          <w:sz w:val="28"/>
          <w:szCs w:val="28"/>
        </w:rPr>
        <w:t>lor</w:t>
      </w:r>
      <w:r w:rsidRPr="00E563A9">
        <w:rPr>
          <w:rFonts w:ascii="Times New Roman" w:hAnsi="Times New Roman" w:cs="Times New Roman"/>
          <w:sz w:val="28"/>
          <w:szCs w:val="28"/>
        </w:rPr>
        <w:t xml:space="preserve"> medicale)</w:t>
      </w:r>
    </w:p>
    <w:p w14:paraId="30E305F1" w14:textId="33D6EC86" w:rsidR="00D95508" w:rsidRPr="00E563A9" w:rsidRDefault="00E563A9" w:rsidP="00E563A9">
      <w:pPr>
        <w:jc w:val="both"/>
        <w:rPr>
          <w:rFonts w:ascii="Times New Roman" w:hAnsi="Times New Roman" w:cs="Times New Roman"/>
          <w:sz w:val="28"/>
          <w:szCs w:val="28"/>
        </w:rPr>
      </w:pPr>
      <w:r w:rsidRPr="00E563A9">
        <w:rPr>
          <w:rFonts w:ascii="Times New Roman" w:hAnsi="Times New Roman" w:cs="Times New Roman"/>
          <w:sz w:val="28"/>
          <w:szCs w:val="28"/>
        </w:rPr>
        <w:t xml:space="preserve">- reducere 50% - studenții orfanii 1 părinte </w:t>
      </w:r>
      <w:r w:rsidR="00190B1E">
        <w:rPr>
          <w:rFonts w:ascii="Times New Roman" w:hAnsi="Times New Roman" w:cs="Times New Roman"/>
          <w:sz w:val="28"/>
          <w:szCs w:val="28"/>
        </w:rPr>
        <w:t>ș</w:t>
      </w:r>
      <w:r w:rsidRPr="00E563A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A9">
        <w:rPr>
          <w:rFonts w:ascii="Times New Roman" w:hAnsi="Times New Roman" w:cs="Times New Roman"/>
          <w:sz w:val="28"/>
          <w:szCs w:val="28"/>
        </w:rPr>
        <w:t xml:space="preserve">cu </w:t>
      </w:r>
      <w:r w:rsidRPr="00E563A9">
        <w:rPr>
          <w:rFonts w:ascii="Times New Roman" w:hAnsi="Times New Roman" w:cs="Times New Roman"/>
          <w:sz w:val="28"/>
          <w:szCs w:val="28"/>
          <w:highlight w:val="yellow"/>
        </w:rPr>
        <w:t>venit sub salariul minim</w:t>
      </w:r>
    </w:p>
    <w:sectPr w:rsidR="00D95508" w:rsidRPr="00E563A9" w:rsidSect="00105148">
      <w:headerReference w:type="default" r:id="rId8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CB4CC" w14:textId="77777777" w:rsidR="003A1D34" w:rsidRDefault="003A1D34">
      <w:pPr>
        <w:spacing w:after="0" w:line="240" w:lineRule="auto"/>
      </w:pPr>
      <w:r>
        <w:separator/>
      </w:r>
    </w:p>
  </w:endnote>
  <w:endnote w:type="continuationSeparator" w:id="0">
    <w:p w14:paraId="7460EB45" w14:textId="77777777" w:rsidR="003A1D34" w:rsidRDefault="003A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33B66" w14:textId="77777777" w:rsidR="003A1D34" w:rsidRDefault="003A1D34">
      <w:pPr>
        <w:spacing w:after="0" w:line="240" w:lineRule="auto"/>
      </w:pPr>
      <w:r>
        <w:separator/>
      </w:r>
    </w:p>
  </w:footnote>
  <w:footnote w:type="continuationSeparator" w:id="0">
    <w:p w14:paraId="5C8D10FC" w14:textId="77777777" w:rsidR="003A1D34" w:rsidRDefault="003A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2E85"/>
    <w:multiLevelType w:val="hybridMultilevel"/>
    <w:tmpl w:val="F1DC2D20"/>
    <w:lvl w:ilvl="0" w:tplc="4D6470E2">
      <w:numFmt w:val="bullet"/>
      <w:lvlText w:val="-"/>
      <w:lvlJc w:val="left"/>
      <w:pPr>
        <w:ind w:left="143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06946">
    <w:abstractNumId w:val="1"/>
  </w:num>
  <w:num w:numId="2" w16cid:durableId="56169199">
    <w:abstractNumId w:val="0"/>
  </w:num>
  <w:num w:numId="3" w16cid:durableId="1717926041">
    <w:abstractNumId w:val="6"/>
  </w:num>
  <w:num w:numId="4" w16cid:durableId="807358717">
    <w:abstractNumId w:val="2"/>
  </w:num>
  <w:num w:numId="5" w16cid:durableId="2143114721">
    <w:abstractNumId w:val="3"/>
  </w:num>
  <w:num w:numId="6" w16cid:durableId="191039886">
    <w:abstractNumId w:val="4"/>
  </w:num>
  <w:num w:numId="7" w16cid:durableId="2146964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1B9C"/>
    <w:rsid w:val="0003504A"/>
    <w:rsid w:val="00046C8D"/>
    <w:rsid w:val="000556E7"/>
    <w:rsid w:val="00057CCA"/>
    <w:rsid w:val="00062FAF"/>
    <w:rsid w:val="00067E6E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4153B"/>
    <w:rsid w:val="00146CB4"/>
    <w:rsid w:val="00146D65"/>
    <w:rsid w:val="00172C63"/>
    <w:rsid w:val="00190B1E"/>
    <w:rsid w:val="001B13BA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06BB"/>
    <w:rsid w:val="002C625F"/>
    <w:rsid w:val="002C6443"/>
    <w:rsid w:val="002C77F9"/>
    <w:rsid w:val="002D1D9D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3F72"/>
    <w:rsid w:val="003973F5"/>
    <w:rsid w:val="003975C1"/>
    <w:rsid w:val="003A1D34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71F90"/>
    <w:rsid w:val="004974EA"/>
    <w:rsid w:val="004A0B61"/>
    <w:rsid w:val="004B5B64"/>
    <w:rsid w:val="004C41CA"/>
    <w:rsid w:val="004C4A81"/>
    <w:rsid w:val="004F05CB"/>
    <w:rsid w:val="00501650"/>
    <w:rsid w:val="00512BF2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272A6"/>
    <w:rsid w:val="00634EC0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773D2"/>
    <w:rsid w:val="00886C29"/>
    <w:rsid w:val="008B53DE"/>
    <w:rsid w:val="008C1D92"/>
    <w:rsid w:val="008C3769"/>
    <w:rsid w:val="008C563B"/>
    <w:rsid w:val="008D7F0E"/>
    <w:rsid w:val="008F5BCC"/>
    <w:rsid w:val="0090106F"/>
    <w:rsid w:val="0093564A"/>
    <w:rsid w:val="00936AA6"/>
    <w:rsid w:val="00941129"/>
    <w:rsid w:val="00966732"/>
    <w:rsid w:val="009672C1"/>
    <w:rsid w:val="0097089A"/>
    <w:rsid w:val="00985DCB"/>
    <w:rsid w:val="00996F51"/>
    <w:rsid w:val="009A024C"/>
    <w:rsid w:val="009D2D18"/>
    <w:rsid w:val="009D7573"/>
    <w:rsid w:val="009E7C84"/>
    <w:rsid w:val="009F0DD1"/>
    <w:rsid w:val="009F587F"/>
    <w:rsid w:val="00A01F6C"/>
    <w:rsid w:val="00A20AE7"/>
    <w:rsid w:val="00A31213"/>
    <w:rsid w:val="00A34643"/>
    <w:rsid w:val="00A50EFA"/>
    <w:rsid w:val="00A552C7"/>
    <w:rsid w:val="00A72F8A"/>
    <w:rsid w:val="00A75E38"/>
    <w:rsid w:val="00A81821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1989"/>
    <w:rsid w:val="00BD270F"/>
    <w:rsid w:val="00BD5673"/>
    <w:rsid w:val="00BD5C3D"/>
    <w:rsid w:val="00C10951"/>
    <w:rsid w:val="00C30836"/>
    <w:rsid w:val="00C34A1D"/>
    <w:rsid w:val="00C3504F"/>
    <w:rsid w:val="00C5236E"/>
    <w:rsid w:val="00C638D5"/>
    <w:rsid w:val="00C70059"/>
    <w:rsid w:val="00C870C8"/>
    <w:rsid w:val="00C90CB6"/>
    <w:rsid w:val="00C9151D"/>
    <w:rsid w:val="00C91A8E"/>
    <w:rsid w:val="00CB0AA5"/>
    <w:rsid w:val="00CB21B6"/>
    <w:rsid w:val="00CB48CC"/>
    <w:rsid w:val="00CB7DD7"/>
    <w:rsid w:val="00CC12DC"/>
    <w:rsid w:val="00CF0EC9"/>
    <w:rsid w:val="00D05541"/>
    <w:rsid w:val="00D0634A"/>
    <w:rsid w:val="00D229C7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958CF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563A9"/>
    <w:rsid w:val="00E651EB"/>
    <w:rsid w:val="00E80BEC"/>
    <w:rsid w:val="00E842BD"/>
    <w:rsid w:val="00E917E7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0A2F"/>
    <w:rsid w:val="00F152EC"/>
    <w:rsid w:val="00F24791"/>
    <w:rsid w:val="00F36E07"/>
    <w:rsid w:val="00F37683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5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bbcluj.ro/ro/taxe/regulam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Ovidiu Boldor</cp:lastModifiedBy>
  <cp:revision>3</cp:revision>
  <cp:lastPrinted>2021-12-02T07:51:00Z</cp:lastPrinted>
  <dcterms:created xsi:type="dcterms:W3CDTF">2025-09-26T10:24:00Z</dcterms:created>
  <dcterms:modified xsi:type="dcterms:W3CDTF">2025-09-26T11:19:00Z</dcterms:modified>
</cp:coreProperties>
</file>