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AF" w:rsidRPr="00140BAF" w:rsidRDefault="00140BAF" w:rsidP="00140BAF">
      <w:pPr>
        <w:pStyle w:val="NormalWeb"/>
        <w:spacing w:before="0" w:after="0"/>
        <w:jc w:val="center"/>
        <w:rPr>
          <w:b/>
          <w:sz w:val="28"/>
          <w:szCs w:val="28"/>
        </w:rPr>
      </w:pPr>
      <w:proofErr w:type="spellStart"/>
      <w:r w:rsidRPr="00140BAF">
        <w:rPr>
          <w:b/>
          <w:sz w:val="28"/>
          <w:szCs w:val="28"/>
        </w:rPr>
        <w:t>Programarea</w:t>
      </w:r>
      <w:proofErr w:type="spellEnd"/>
      <w:r w:rsidRPr="00140BAF">
        <w:rPr>
          <w:b/>
          <w:sz w:val="28"/>
          <w:szCs w:val="28"/>
        </w:rPr>
        <w:t xml:space="preserve"> </w:t>
      </w:r>
      <w:proofErr w:type="spellStart"/>
      <w:r w:rsidRPr="00140BAF">
        <w:rPr>
          <w:b/>
          <w:sz w:val="28"/>
          <w:szCs w:val="28"/>
        </w:rPr>
        <w:t>examenelor</w:t>
      </w:r>
      <w:proofErr w:type="spellEnd"/>
    </w:p>
    <w:p w:rsidR="00140BAF" w:rsidRPr="00140BAF" w:rsidRDefault="00140BAF" w:rsidP="00140BAF">
      <w:pPr>
        <w:ind w:left="2880" w:firstLine="720"/>
        <w:rPr>
          <w:b/>
          <w:sz w:val="28"/>
          <w:szCs w:val="28"/>
        </w:rPr>
      </w:pPr>
      <w:r w:rsidRPr="00140BAF">
        <w:rPr>
          <w:b/>
          <w:sz w:val="28"/>
          <w:szCs w:val="28"/>
        </w:rPr>
        <w:t>Restante: 18-24.02.2019</w:t>
      </w:r>
    </w:p>
    <w:p w:rsidR="00140BAF" w:rsidRPr="00140BAF" w:rsidRDefault="00140BAF" w:rsidP="00140BAF">
      <w:pPr>
        <w:jc w:val="center"/>
        <w:rPr>
          <w:b/>
          <w:bCs/>
          <w:sz w:val="28"/>
          <w:szCs w:val="28"/>
        </w:rPr>
      </w:pPr>
      <w:r w:rsidRPr="00140BAF">
        <w:rPr>
          <w:b/>
          <w:bCs/>
          <w:sz w:val="28"/>
          <w:szCs w:val="28"/>
        </w:rPr>
        <w:t>Comunicare si Relatii Publice ID</w:t>
      </w:r>
    </w:p>
    <w:p w:rsidR="00140BAF" w:rsidRPr="00140BAF" w:rsidRDefault="00140BAF" w:rsidP="00140BAF">
      <w:pPr>
        <w:ind w:firstLine="720"/>
        <w:jc w:val="center"/>
        <w:rPr>
          <w:b/>
          <w:sz w:val="28"/>
          <w:szCs w:val="28"/>
          <w:highlight w:val="yellow"/>
        </w:rPr>
      </w:pPr>
    </w:p>
    <w:p w:rsidR="00140BAF" w:rsidRDefault="00140BAF" w:rsidP="00140BAF">
      <w:pPr>
        <w:ind w:firstLine="720"/>
        <w:jc w:val="center"/>
        <w:rPr>
          <w:b/>
          <w:highlight w:val="yellow"/>
        </w:rPr>
      </w:pPr>
    </w:p>
    <w:p w:rsidR="00140BAF" w:rsidRPr="00140246" w:rsidRDefault="00140BAF" w:rsidP="00140BAF">
      <w:pPr>
        <w:ind w:firstLine="720"/>
        <w:rPr>
          <w:b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164"/>
        <w:gridCol w:w="1716"/>
      </w:tblGrid>
      <w:tr w:rsidR="00140BAF" w:rsidRPr="00140246" w:rsidTr="00555CA4">
        <w:trPr>
          <w:cantSplit/>
          <w:trHeight w:val="163"/>
        </w:trPr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</w:rPr>
            </w:pPr>
            <w:r w:rsidRPr="00140246">
              <w:rPr>
                <w:b/>
              </w:rPr>
              <w:t xml:space="preserve">ANUL I                                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Data 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Ora 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Sala 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rFonts w:eastAsia="Arial Unicode MS"/>
                <w:bCs/>
                <w:szCs w:val="24"/>
                <w:lang w:val="ro-RO"/>
              </w:rPr>
              <w:t>Metode de cercetare in stiintele comunicarii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19.02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101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Elaborarea si redactarea lucrarilor stiintifice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21.02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V/2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rFonts w:eastAsia="Arial Unicode MS"/>
                <w:bCs/>
                <w:i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Limba engleza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>
              <w:t>21.02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>
              <w:t>IV/6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Utilizarea calculatorului in relatiile publice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>
              <w:t>22.02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>
              <w:t>C1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Introducere în ştiinţa comunicării si a relaţiilor publice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22.02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III/2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Etica si integritate in CRP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Vezi detalii mai jos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</w:p>
        </w:tc>
      </w:tr>
    </w:tbl>
    <w:p w:rsidR="00140BAF" w:rsidRPr="00140246" w:rsidRDefault="00140BAF" w:rsidP="00140BAF">
      <w:pPr>
        <w:pStyle w:val="Heading2"/>
        <w:rPr>
          <w:lang w:val="ro-RO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164"/>
        <w:gridCol w:w="1716"/>
      </w:tblGrid>
      <w:tr w:rsidR="00140BAF" w:rsidRPr="00140246" w:rsidTr="00555CA4">
        <w:trPr>
          <w:cantSplit/>
          <w:trHeight w:val="163"/>
        </w:trPr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2"/>
              <w:rPr>
                <w:lang w:val="ro-RO"/>
              </w:rPr>
            </w:pPr>
            <w:r w:rsidRPr="00140246">
              <w:rPr>
                <w:lang w:val="ro-RO"/>
              </w:rPr>
              <w:t xml:space="preserve">ANUL II                   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Data 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Ora 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Sala 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Tehnici de persuasiune (optional)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Vezi detalii mai jos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Comunicare mediatica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18.02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16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101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Comunicare interna in organizatii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19.02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7A002F" w:rsidP="00555C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101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Comunicare publica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20.02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III/2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rFonts w:eastAsia="Arial Unicode MS"/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Presa de agentie (optional)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20.02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II/1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rFonts w:eastAsia="Arial Unicode MS"/>
                <w:bCs/>
                <w:szCs w:val="24"/>
                <w:lang w:val="ro-RO"/>
              </w:rPr>
            </w:pPr>
            <w:r w:rsidRPr="00140246">
              <w:rPr>
                <w:rFonts w:eastAsia="Arial Unicode MS"/>
                <w:bCs/>
                <w:szCs w:val="24"/>
                <w:lang w:val="ro-RO"/>
              </w:rPr>
              <w:t>Bazele PR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22.02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III/2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pStyle w:val="Heading8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Practică profesională– raport de practica si adeverinta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rPr>
                <w:bCs/>
                <w:color w:val="000000"/>
              </w:rPr>
              <w:t>la Departamentul IDIFR sau scanate pe adresa cadar@fspac.ro  pana la data de 20.02.2019</w:t>
            </w:r>
          </w:p>
        </w:tc>
      </w:tr>
    </w:tbl>
    <w:p w:rsidR="00140BAF" w:rsidRPr="00140246" w:rsidRDefault="00140BAF" w:rsidP="00140BAF">
      <w:pPr>
        <w:pStyle w:val="Heading2"/>
        <w:jc w:val="left"/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164"/>
        <w:gridCol w:w="1716"/>
      </w:tblGrid>
      <w:tr w:rsidR="00140BAF" w:rsidRPr="00140246" w:rsidTr="00555CA4">
        <w:trPr>
          <w:cantSplit/>
          <w:trHeight w:val="163"/>
        </w:trPr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2"/>
            </w:pPr>
            <w:r w:rsidRPr="00140246">
              <w:t>ANUL III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Data 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Ora 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Sala 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rFonts w:eastAsia="Arial Unicode MS"/>
                <w:bCs/>
                <w:szCs w:val="24"/>
                <w:lang w:val="ro-RO"/>
              </w:rPr>
            </w:pPr>
            <w:r w:rsidRPr="00140246">
              <w:rPr>
                <w:rFonts w:eastAsia="Arial Unicode MS"/>
                <w:bCs/>
                <w:szCs w:val="24"/>
                <w:lang w:val="ro-RO"/>
              </w:rPr>
              <w:t>Institutia purtatorului de cuvant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Vezi detalii mai jos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</w:p>
        </w:tc>
      </w:tr>
      <w:tr w:rsidR="00140BAF" w:rsidRPr="00140246" w:rsidTr="00555CA4">
        <w:trPr>
          <w:cantSplit/>
          <w:trHeight w:val="270"/>
        </w:trPr>
        <w:tc>
          <w:tcPr>
            <w:tcW w:w="6300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rFonts w:eastAsia="Arial Unicode MS"/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Comunicare interculturala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Vezi detalii mai jos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</w:p>
        </w:tc>
      </w:tr>
      <w:tr w:rsidR="00140BAF" w:rsidRPr="00140246" w:rsidTr="00555CA4">
        <w:trPr>
          <w:cantSplit/>
        </w:trPr>
        <w:tc>
          <w:tcPr>
            <w:tcW w:w="6300" w:type="dxa"/>
          </w:tcPr>
          <w:p w:rsidR="00140BAF" w:rsidRPr="00140246" w:rsidRDefault="00140BAF" w:rsidP="00555CA4">
            <w:pPr>
              <w:pStyle w:val="Heading4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Tehnici de promovare in mass-media</w:t>
            </w:r>
          </w:p>
        </w:tc>
        <w:tc>
          <w:tcPr>
            <w:tcW w:w="2160" w:type="dxa"/>
          </w:tcPr>
          <w:p w:rsidR="00140BAF" w:rsidRPr="00140246" w:rsidRDefault="00140BAF" w:rsidP="00555CA4">
            <w:pPr>
              <w:jc w:val="center"/>
            </w:pPr>
            <w:r w:rsidRPr="00140246">
              <w:t>18.02</w:t>
            </w:r>
          </w:p>
        </w:tc>
        <w:tc>
          <w:tcPr>
            <w:tcW w:w="1164" w:type="dxa"/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16</w:t>
            </w:r>
          </w:p>
        </w:tc>
        <w:tc>
          <w:tcPr>
            <w:tcW w:w="1716" w:type="dxa"/>
          </w:tcPr>
          <w:p w:rsidR="00140BAF" w:rsidRPr="00140246" w:rsidRDefault="00140BAF" w:rsidP="00555CA4">
            <w:pPr>
              <w:jc w:val="center"/>
            </w:pPr>
            <w:r w:rsidRPr="00140246">
              <w:t>101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</w:tcPr>
          <w:p w:rsidR="00140BAF" w:rsidRPr="00140246" w:rsidRDefault="00140BAF" w:rsidP="00555CA4">
            <w:pPr>
              <w:pStyle w:val="Heading8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Responsabilitate sociala corporatista</w:t>
            </w:r>
          </w:p>
        </w:tc>
        <w:tc>
          <w:tcPr>
            <w:tcW w:w="2160" w:type="dxa"/>
          </w:tcPr>
          <w:p w:rsidR="00140BAF" w:rsidRPr="00140246" w:rsidRDefault="00140BAF" w:rsidP="00555CA4">
            <w:pPr>
              <w:jc w:val="center"/>
            </w:pPr>
            <w:r w:rsidRPr="00140246">
              <w:t>21.02</w:t>
            </w:r>
          </w:p>
        </w:tc>
        <w:tc>
          <w:tcPr>
            <w:tcW w:w="1164" w:type="dxa"/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12</w:t>
            </w:r>
          </w:p>
        </w:tc>
        <w:tc>
          <w:tcPr>
            <w:tcW w:w="1716" w:type="dxa"/>
          </w:tcPr>
          <w:p w:rsidR="00140BAF" w:rsidRPr="00140246" w:rsidRDefault="00140BAF" w:rsidP="00555CA4">
            <w:pPr>
              <w:jc w:val="center"/>
            </w:pPr>
            <w:r w:rsidRPr="00140246">
              <w:t>III/2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</w:tcPr>
          <w:p w:rsidR="00140BAF" w:rsidRPr="00140246" w:rsidRDefault="00140BAF" w:rsidP="00555CA4">
            <w:pPr>
              <w:pStyle w:val="Heading4"/>
              <w:rPr>
                <w:rFonts w:eastAsia="Arial Unicode MS"/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Strategii de promovare a actorului politic</w:t>
            </w:r>
          </w:p>
        </w:tc>
        <w:tc>
          <w:tcPr>
            <w:tcW w:w="2160" w:type="dxa"/>
          </w:tcPr>
          <w:p w:rsidR="00140BAF" w:rsidRPr="00140246" w:rsidRDefault="00140BAF" w:rsidP="00555CA4">
            <w:pPr>
              <w:jc w:val="center"/>
            </w:pPr>
            <w:r w:rsidRPr="00140246">
              <w:t>22.02</w:t>
            </w:r>
          </w:p>
        </w:tc>
        <w:tc>
          <w:tcPr>
            <w:tcW w:w="1164" w:type="dxa"/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 w:rsidRPr="00140246">
              <w:rPr>
                <w:bCs/>
                <w:color w:val="000000"/>
              </w:rPr>
              <w:t>13</w:t>
            </w:r>
          </w:p>
        </w:tc>
        <w:tc>
          <w:tcPr>
            <w:tcW w:w="1716" w:type="dxa"/>
          </w:tcPr>
          <w:p w:rsidR="00140BAF" w:rsidRPr="00140246" w:rsidRDefault="00140BAF" w:rsidP="00555CA4">
            <w:pPr>
              <w:jc w:val="center"/>
            </w:pPr>
            <w:r w:rsidRPr="00140246">
              <w:t>III/2</w:t>
            </w:r>
          </w:p>
        </w:tc>
      </w:tr>
      <w:tr w:rsidR="00140BAF" w:rsidRPr="00140246" w:rsidTr="00555CA4">
        <w:trPr>
          <w:cantSplit/>
        </w:trPr>
        <w:tc>
          <w:tcPr>
            <w:tcW w:w="6300" w:type="dxa"/>
          </w:tcPr>
          <w:p w:rsidR="00140BAF" w:rsidRPr="00140246" w:rsidRDefault="00140BAF" w:rsidP="00555CA4">
            <w:pPr>
              <w:pStyle w:val="Heading8"/>
              <w:rPr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Practică profesională– raport de practica si adeverinta</w:t>
            </w:r>
          </w:p>
        </w:tc>
        <w:tc>
          <w:tcPr>
            <w:tcW w:w="5040" w:type="dxa"/>
            <w:gridSpan w:val="3"/>
          </w:tcPr>
          <w:p w:rsidR="00140BAF" w:rsidRPr="00140246" w:rsidRDefault="00140BAF" w:rsidP="00555CA4">
            <w:pPr>
              <w:jc w:val="center"/>
            </w:pPr>
            <w:r w:rsidRPr="00140246">
              <w:rPr>
                <w:bCs/>
                <w:color w:val="000000"/>
              </w:rPr>
              <w:t>la Departamentul IDIFR sau scanate pe adresa cadar@fspac.ro  pana la data de 20.02.2019</w:t>
            </w:r>
          </w:p>
        </w:tc>
      </w:tr>
    </w:tbl>
    <w:p w:rsidR="00140BAF" w:rsidRPr="00140246" w:rsidRDefault="00140BAF" w:rsidP="00140BAF">
      <w:pPr>
        <w:ind w:firstLine="720"/>
        <w:rPr>
          <w:b/>
        </w:rPr>
      </w:pPr>
    </w:p>
    <w:p w:rsidR="00140BAF" w:rsidRPr="00140246" w:rsidRDefault="00140BAF" w:rsidP="00140BAF">
      <w:pPr>
        <w:ind w:firstLine="720"/>
        <w:rPr>
          <w:b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530"/>
        <w:gridCol w:w="1164"/>
        <w:gridCol w:w="1716"/>
      </w:tblGrid>
      <w:tr w:rsidR="00140BAF" w:rsidRPr="00140246" w:rsidTr="00555CA4">
        <w:trPr>
          <w:cantSplit/>
          <w:trHeight w:val="163"/>
        </w:trPr>
        <w:tc>
          <w:tcPr>
            <w:tcW w:w="6930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2"/>
            </w:pPr>
            <w:proofErr w:type="spellStart"/>
            <w:r w:rsidRPr="00140246">
              <w:t>Doar</w:t>
            </w:r>
            <w:proofErr w:type="spellEnd"/>
            <w:r w:rsidRPr="00140246">
              <w:t xml:space="preserve"> </w:t>
            </w:r>
            <w:proofErr w:type="spellStart"/>
            <w:r w:rsidRPr="00140246">
              <w:t>pentru</w:t>
            </w:r>
            <w:proofErr w:type="spellEnd"/>
            <w:r w:rsidRPr="00140246">
              <w:t xml:space="preserve"> </w:t>
            </w:r>
            <w:proofErr w:type="spellStart"/>
            <w:r w:rsidRPr="00140246">
              <w:t>studentii</w:t>
            </w:r>
            <w:proofErr w:type="spellEnd"/>
            <w:r w:rsidRPr="00140246">
              <w:t xml:space="preserve"> din </w:t>
            </w:r>
            <w:proofErr w:type="spellStart"/>
            <w:r w:rsidRPr="00140246">
              <w:t>prelungire</w:t>
            </w:r>
            <w:proofErr w:type="spellEnd"/>
            <w:r w:rsidRPr="00140246">
              <w:t xml:space="preserve"> de </w:t>
            </w:r>
            <w:proofErr w:type="spellStart"/>
            <w:r w:rsidRPr="00140246">
              <w:t>studii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Data 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Ora 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/>
                <w:bCs/>
              </w:rPr>
            </w:pPr>
            <w:r w:rsidRPr="00140246">
              <w:rPr>
                <w:b/>
                <w:bCs/>
              </w:rPr>
              <w:t xml:space="preserve">Sala </w:t>
            </w:r>
          </w:p>
        </w:tc>
      </w:tr>
      <w:tr w:rsidR="00140BAF" w:rsidRPr="00140246" w:rsidTr="00555CA4">
        <w:trPr>
          <w:cantSplit/>
        </w:trPr>
        <w:tc>
          <w:tcPr>
            <w:tcW w:w="6930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pStyle w:val="Heading4"/>
              <w:rPr>
                <w:rFonts w:eastAsia="Arial Unicode MS"/>
                <w:bCs/>
                <w:szCs w:val="24"/>
                <w:lang w:val="ro-RO"/>
              </w:rPr>
            </w:pPr>
            <w:r w:rsidRPr="00140246">
              <w:rPr>
                <w:bCs/>
                <w:szCs w:val="24"/>
                <w:lang w:val="ro-RO"/>
              </w:rPr>
              <w:t>Introducere in stiintele politice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 w:rsidRPr="00140246">
              <w:t>19.02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40BAF" w:rsidRPr="00140246" w:rsidRDefault="00140BAF" w:rsidP="00555CA4">
            <w:pPr>
              <w:jc w:val="center"/>
            </w:pPr>
            <w:r>
              <w:t>101</w:t>
            </w:r>
          </w:p>
        </w:tc>
      </w:tr>
    </w:tbl>
    <w:p w:rsidR="00140BAF" w:rsidRPr="00140246" w:rsidRDefault="00140BAF" w:rsidP="00140BAF">
      <w:pPr>
        <w:ind w:firstLine="720"/>
        <w:rPr>
          <w:b/>
        </w:rPr>
      </w:pPr>
    </w:p>
    <w:p w:rsidR="00140BAF" w:rsidRPr="00140246" w:rsidRDefault="00140BAF" w:rsidP="00140BAF">
      <w:pPr>
        <w:ind w:firstLine="720"/>
        <w:rPr>
          <w:b/>
        </w:rPr>
      </w:pPr>
    </w:p>
    <w:p w:rsidR="00140BAF" w:rsidRPr="00140246" w:rsidRDefault="00140BAF" w:rsidP="00140BAF">
      <w:pPr>
        <w:ind w:firstLine="720"/>
        <w:rPr>
          <w:b/>
          <w:color w:val="222222"/>
          <w:u w:val="single"/>
          <w:shd w:val="clear" w:color="auto" w:fill="FFFFFF"/>
        </w:rPr>
      </w:pPr>
      <w:r w:rsidRPr="00140246">
        <w:rPr>
          <w:b/>
          <w:bCs/>
          <w:u w:val="single"/>
        </w:rPr>
        <w:t>Etica si integritate in CRP</w:t>
      </w:r>
    </w:p>
    <w:p w:rsidR="00140BAF" w:rsidRDefault="00140BAF" w:rsidP="00140BAF">
      <w:pPr>
        <w:ind w:firstLine="720"/>
        <w:rPr>
          <w:color w:val="222222"/>
          <w:shd w:val="clear" w:color="auto" w:fill="FFFFFF"/>
        </w:rPr>
      </w:pPr>
      <w:r w:rsidRPr="00140246">
        <w:rPr>
          <w:color w:val="222222"/>
          <w:shd w:val="clear" w:color="auto" w:fill="FFFFFF"/>
        </w:rPr>
        <w:t>Studenții trebuie să predea o analiză în perspectivă etică a unui material reprezentativ pe care îl aleg din sfera comunicării. Analiza nu va depăși 4 pagini (times new roman, 12, 1,5 rânduri)  şi va fi încărcată pe moodle în sesiunea de restante, în data de 22.02</w:t>
      </w:r>
      <w:r>
        <w:rPr>
          <w:color w:val="222222"/>
          <w:shd w:val="clear" w:color="auto" w:fill="FFFFFF"/>
        </w:rPr>
        <w:t>.</w:t>
      </w:r>
      <w:r w:rsidRPr="00140246">
        <w:rPr>
          <w:color w:val="222222"/>
          <w:shd w:val="clear" w:color="auto" w:fill="FFFFFF"/>
        </w:rPr>
        <w:t>2019. - </w:t>
      </w:r>
      <w:r w:rsidRPr="00140246">
        <w:rPr>
          <w:b/>
          <w:bCs/>
          <w:color w:val="222222"/>
          <w:shd w:val="clear" w:color="auto" w:fill="FFFFFF"/>
        </w:rPr>
        <w:t>6 puncte</w:t>
      </w:r>
      <w:r w:rsidRPr="00140246">
        <w:rPr>
          <w:color w:val="222222"/>
          <w:shd w:val="clear" w:color="auto" w:fill="FFFFFF"/>
        </w:rPr>
        <w:t>.</w:t>
      </w:r>
    </w:p>
    <w:p w:rsidR="00140BAF" w:rsidRPr="00140246" w:rsidRDefault="00140BAF" w:rsidP="00140BAF">
      <w:pPr>
        <w:ind w:firstLine="720"/>
        <w:rPr>
          <w:color w:val="222222"/>
          <w:shd w:val="clear" w:color="auto" w:fill="FFFFFF"/>
        </w:rPr>
      </w:pPr>
    </w:p>
    <w:p w:rsidR="00140BAF" w:rsidRPr="00696006" w:rsidRDefault="00140BAF" w:rsidP="00140BAF">
      <w:pPr>
        <w:ind w:firstLine="720"/>
        <w:jc w:val="both"/>
        <w:rPr>
          <w:b/>
          <w:u w:val="single"/>
        </w:rPr>
      </w:pPr>
      <w:r w:rsidRPr="00696006">
        <w:rPr>
          <w:b/>
          <w:u w:val="single"/>
        </w:rPr>
        <w:t>Comunicare interculturala</w:t>
      </w:r>
    </w:p>
    <w:p w:rsidR="00140BAF" w:rsidRDefault="00140BAF" w:rsidP="00140BAF">
      <w:pPr>
        <w:ind w:firstLine="720"/>
        <w:jc w:val="both"/>
        <w:rPr>
          <w:color w:val="222222"/>
          <w:shd w:val="clear" w:color="auto" w:fill="FFFFFF"/>
        </w:rPr>
      </w:pPr>
      <w:r w:rsidRPr="00696006">
        <w:t xml:space="preserve">Elaborarea unui referat (3-5 pagini) despre o carte care sa aiba tangenta cu subiectul cursului. </w:t>
      </w:r>
      <w:r w:rsidRPr="0007653B">
        <w:t>Lucrarea se preda in forma listata la Departamentul ID</w:t>
      </w:r>
      <w:r>
        <w:t>IFR – pana la data de 21.02.2019</w:t>
      </w:r>
      <w:r w:rsidRPr="0007653B">
        <w:rPr>
          <w:color w:val="222222"/>
          <w:shd w:val="clear" w:color="auto" w:fill="FFFFFF"/>
        </w:rPr>
        <w:t>.</w:t>
      </w:r>
    </w:p>
    <w:p w:rsidR="00140BAF" w:rsidRDefault="00140BAF" w:rsidP="00140BAF">
      <w:pPr>
        <w:ind w:firstLine="720"/>
        <w:rPr>
          <w:b/>
        </w:rPr>
      </w:pPr>
    </w:p>
    <w:p w:rsidR="00140BAF" w:rsidRPr="00B676A8" w:rsidRDefault="00140BAF" w:rsidP="00140BAF">
      <w:pPr>
        <w:shd w:val="clear" w:color="auto" w:fill="FFFFFF"/>
        <w:spacing w:line="288" w:lineRule="atLeast"/>
        <w:ind w:firstLine="708"/>
        <w:jc w:val="both"/>
        <w:rPr>
          <w:b/>
          <w:bCs/>
          <w:color w:val="222222"/>
          <w:u w:val="single"/>
        </w:rPr>
      </w:pPr>
      <w:r w:rsidRPr="00B676A8">
        <w:rPr>
          <w:b/>
          <w:bCs/>
          <w:color w:val="222222"/>
          <w:u w:val="single"/>
        </w:rPr>
        <w:t>Tehnici de persuasiune</w:t>
      </w:r>
    </w:p>
    <w:p w:rsidR="00140BAF" w:rsidRPr="00B676A8" w:rsidRDefault="00140BAF" w:rsidP="00140BAF">
      <w:pPr>
        <w:shd w:val="clear" w:color="auto" w:fill="FFFFFF"/>
        <w:rPr>
          <w:color w:val="222222"/>
        </w:rPr>
      </w:pPr>
      <w:r w:rsidRPr="00B676A8">
        <w:rPr>
          <w:bCs/>
          <w:color w:val="222222"/>
        </w:rPr>
        <w:t>Construiti un discurs persuasiv (aproximativ 1,5 pagini). Precizati clar contextul: cine tine discursul?unde? in fata cui (cine este publicul)?</w:t>
      </w:r>
    </w:p>
    <w:p w:rsidR="00140BAF" w:rsidRPr="00B676A8" w:rsidRDefault="00140BAF" w:rsidP="00140BAF">
      <w:pPr>
        <w:shd w:val="clear" w:color="auto" w:fill="FFFFFF"/>
        <w:rPr>
          <w:color w:val="222222"/>
        </w:rPr>
      </w:pPr>
      <w:r w:rsidRPr="00B676A8">
        <w:rPr>
          <w:bCs/>
          <w:color w:val="222222"/>
        </w:rPr>
        <w:lastRenderedPageBreak/>
        <w:t>Prin acest discurs persuasiv trebuie sa construiti cel putin doua argumente prin care sa incercati sa convingeti pe cineva de ceva. De exemplu: un  discurs tinut de un om de stiinta in fata studentilor, prin care incearca sa-i convinga de cat de daunator este fumatul.</w:t>
      </w:r>
    </w:p>
    <w:p w:rsidR="00140BAF" w:rsidRDefault="00140BAF" w:rsidP="00140BAF">
      <w:pPr>
        <w:ind w:firstLine="720"/>
        <w:jc w:val="both"/>
      </w:pPr>
      <w:r w:rsidRPr="00B676A8">
        <w:rPr>
          <w:bCs/>
          <w:color w:val="222222"/>
        </w:rPr>
        <w:t>Orice tema poate fi abordata in acest discurs, nu exista nicio restrictie in ceea ce priveste tema.</w:t>
      </w:r>
      <w:r w:rsidRPr="00B676A8">
        <w:t xml:space="preserve"> </w:t>
      </w:r>
    </w:p>
    <w:p w:rsidR="00140BAF" w:rsidRDefault="00140BAF" w:rsidP="00140BAF">
      <w:pPr>
        <w:ind w:firstLine="720"/>
        <w:jc w:val="both"/>
        <w:rPr>
          <w:b/>
          <w:color w:val="222222"/>
          <w:shd w:val="clear" w:color="auto" w:fill="FFFFFF"/>
        </w:rPr>
      </w:pPr>
      <w:r w:rsidRPr="00A0600E">
        <w:rPr>
          <w:b/>
        </w:rPr>
        <w:t xml:space="preserve">Lucrarea </w:t>
      </w:r>
      <w:r w:rsidRPr="00A0600E">
        <w:rPr>
          <w:b/>
          <w:i/>
        </w:rPr>
        <w:t>(pe prima pagina se va trece nume, prenume, sepcializare</w:t>
      </w:r>
      <w:r>
        <w:rPr>
          <w:b/>
          <w:i/>
        </w:rPr>
        <w:t>a</w:t>
      </w:r>
      <w:r w:rsidRPr="00A0600E">
        <w:rPr>
          <w:b/>
          <w:i/>
        </w:rPr>
        <w:t>, an</w:t>
      </w:r>
      <w:r>
        <w:rPr>
          <w:b/>
          <w:i/>
        </w:rPr>
        <w:t>ul</w:t>
      </w:r>
      <w:r w:rsidRPr="00A0600E">
        <w:rPr>
          <w:b/>
          <w:i/>
        </w:rPr>
        <w:t xml:space="preserve"> si Tehnici de persuasiune) </w:t>
      </w:r>
      <w:r w:rsidRPr="00A0600E">
        <w:rPr>
          <w:b/>
        </w:rPr>
        <w:t xml:space="preserve">se preda in forma listata la Departamentul IDIFR – pana la data de </w:t>
      </w:r>
      <w:r>
        <w:rPr>
          <w:b/>
        </w:rPr>
        <w:t>20</w:t>
      </w:r>
      <w:r w:rsidRPr="00A0600E">
        <w:rPr>
          <w:b/>
        </w:rPr>
        <w:t>.02.201</w:t>
      </w:r>
      <w:r>
        <w:rPr>
          <w:b/>
        </w:rPr>
        <w:t>9</w:t>
      </w:r>
      <w:r w:rsidRPr="00A0600E">
        <w:rPr>
          <w:b/>
          <w:color w:val="222222"/>
          <w:shd w:val="clear" w:color="auto" w:fill="FFFFFF"/>
        </w:rPr>
        <w:t>, ora 12.</w:t>
      </w:r>
    </w:p>
    <w:p w:rsidR="00140BAF" w:rsidRDefault="00140BAF" w:rsidP="00140BAF">
      <w:pPr>
        <w:ind w:firstLine="720"/>
        <w:jc w:val="both"/>
        <w:rPr>
          <w:b/>
          <w:color w:val="222222"/>
          <w:shd w:val="clear" w:color="auto" w:fill="FFFFFF"/>
        </w:rPr>
      </w:pPr>
    </w:p>
    <w:p w:rsidR="00140BAF" w:rsidRDefault="00140BAF" w:rsidP="00140BAF">
      <w:pPr>
        <w:shd w:val="clear" w:color="auto" w:fill="FFFFFF"/>
        <w:spacing w:before="240" w:after="160"/>
        <w:rPr>
          <w:b/>
          <w:bCs/>
          <w:color w:val="222222"/>
          <w:u w:val="single"/>
          <w:lang w:val="en-US"/>
        </w:rPr>
      </w:pPr>
      <w:r>
        <w:rPr>
          <w:rFonts w:eastAsia="Arial Unicode MS"/>
          <w:b/>
          <w:bCs/>
          <w:u w:val="single"/>
        </w:rPr>
        <w:t>Instituţia purtătorului de cuvânt</w:t>
      </w:r>
    </w:p>
    <w:p w:rsidR="00140BAF" w:rsidRDefault="00140BAF" w:rsidP="00140BAF">
      <w:pPr>
        <w:shd w:val="clear" w:color="auto" w:fill="FFFFFF"/>
        <w:spacing w:before="240" w:after="160"/>
        <w:jc w:val="both"/>
        <w:rPr>
          <w:color w:val="222222"/>
          <w:lang w:val="en-US"/>
        </w:rPr>
      </w:pPr>
      <w:proofErr w:type="spellStart"/>
      <w:r>
        <w:rPr>
          <w:bCs/>
          <w:color w:val="222222"/>
          <w:lang w:val="en-US"/>
        </w:rPr>
        <w:t>Structura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proiectului</w:t>
      </w:r>
      <w:proofErr w:type="spellEnd"/>
    </w:p>
    <w:p w:rsidR="00140BAF" w:rsidRDefault="00140BAF" w:rsidP="00140BAF">
      <w:pPr>
        <w:numPr>
          <w:ilvl w:val="0"/>
          <w:numId w:val="1"/>
        </w:numPr>
        <w:shd w:val="clear" w:color="auto" w:fill="FFFFFF"/>
        <w:spacing w:before="240" w:after="160"/>
        <w:ind w:left="1620" w:firstLine="0"/>
        <w:jc w:val="both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Prezentarea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cadrului</w:t>
      </w:r>
      <w:proofErr w:type="spellEnd"/>
      <w:r>
        <w:rPr>
          <w:color w:val="222222"/>
          <w:lang w:val="en-US"/>
        </w:rPr>
        <w:t xml:space="preserve"> general </w:t>
      </w:r>
      <w:proofErr w:type="spellStart"/>
      <w:r>
        <w:rPr>
          <w:color w:val="222222"/>
          <w:lang w:val="en-US"/>
        </w:rPr>
        <w:t>și</w:t>
      </w:r>
      <w:proofErr w:type="spellEnd"/>
      <w:r>
        <w:rPr>
          <w:color w:val="222222"/>
          <w:lang w:val="en-US"/>
        </w:rPr>
        <w:t xml:space="preserve"> a </w:t>
      </w:r>
      <w:proofErr w:type="spellStart"/>
      <w:r>
        <w:rPr>
          <w:color w:val="222222"/>
          <w:lang w:val="en-US"/>
        </w:rPr>
        <w:t>temei</w:t>
      </w:r>
      <w:proofErr w:type="spellEnd"/>
      <w:r>
        <w:rPr>
          <w:color w:val="222222"/>
          <w:lang w:val="en-US"/>
        </w:rPr>
        <w:t xml:space="preserve">. Literature review – minim 2 </w:t>
      </w:r>
      <w:proofErr w:type="spellStart"/>
      <w:r>
        <w:rPr>
          <w:color w:val="222222"/>
          <w:lang w:val="en-US"/>
        </w:rPr>
        <w:t>articole</w:t>
      </w:r>
      <w:proofErr w:type="spellEnd"/>
      <w:r>
        <w:rPr>
          <w:color w:val="222222"/>
          <w:lang w:val="en-US"/>
        </w:rPr>
        <w:t xml:space="preserve"> din </w:t>
      </w:r>
      <w:proofErr w:type="spellStart"/>
      <w:r>
        <w:rPr>
          <w:color w:val="222222"/>
          <w:lang w:val="en-US"/>
        </w:rPr>
        <w:t>reviste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aflate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în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baze</w:t>
      </w:r>
      <w:proofErr w:type="spellEnd"/>
      <w:r>
        <w:rPr>
          <w:color w:val="222222"/>
          <w:lang w:val="en-US"/>
        </w:rPr>
        <w:t xml:space="preserve"> de date </w:t>
      </w:r>
      <w:proofErr w:type="spellStart"/>
      <w:r>
        <w:rPr>
          <w:color w:val="222222"/>
          <w:lang w:val="en-US"/>
        </w:rPr>
        <w:t>internaționale</w:t>
      </w:r>
      <w:proofErr w:type="spellEnd"/>
      <w:r>
        <w:rPr>
          <w:color w:val="222222"/>
          <w:lang w:val="en-US"/>
        </w:rPr>
        <w:t>,</w:t>
      </w:r>
      <w:proofErr w:type="gramStart"/>
      <w:r>
        <w:rPr>
          <w:color w:val="222222"/>
          <w:lang w:val="en-US"/>
        </w:rPr>
        <w:t xml:space="preserve">  </w:t>
      </w:r>
      <w:proofErr w:type="spellStart"/>
      <w:r>
        <w:rPr>
          <w:color w:val="222222"/>
          <w:lang w:val="en-US"/>
        </w:rPr>
        <w:t>despre</w:t>
      </w:r>
      <w:proofErr w:type="spellEnd"/>
      <w:proofErr w:type="gram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comunicare</w:t>
      </w:r>
      <w:proofErr w:type="spellEnd"/>
      <w:r>
        <w:rPr>
          <w:color w:val="222222"/>
          <w:lang w:val="en-US"/>
        </w:rPr>
        <w:t xml:space="preserve"> in </w:t>
      </w:r>
      <w:proofErr w:type="spellStart"/>
      <w:r>
        <w:rPr>
          <w:color w:val="222222"/>
          <w:lang w:val="en-US"/>
        </w:rPr>
        <w:t>institutii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publice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comunicare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publica</w:t>
      </w:r>
      <w:proofErr w:type="spellEnd"/>
      <w:r>
        <w:rPr>
          <w:color w:val="222222"/>
          <w:lang w:val="en-US"/>
        </w:rPr>
        <w:t xml:space="preserve"> (2 </w:t>
      </w:r>
      <w:proofErr w:type="spellStart"/>
      <w:r>
        <w:rPr>
          <w:color w:val="222222"/>
          <w:lang w:val="en-US"/>
        </w:rPr>
        <w:t>pag</w:t>
      </w:r>
      <w:proofErr w:type="spellEnd"/>
      <w:r>
        <w:rPr>
          <w:color w:val="222222"/>
          <w:lang w:val="en-US"/>
        </w:rPr>
        <w:t>.)</w:t>
      </w:r>
    </w:p>
    <w:p w:rsidR="00140BAF" w:rsidRDefault="00140BAF" w:rsidP="00140BAF">
      <w:pPr>
        <w:numPr>
          <w:ilvl w:val="0"/>
          <w:numId w:val="2"/>
        </w:numPr>
        <w:shd w:val="clear" w:color="auto" w:fill="FFFFFF"/>
        <w:spacing w:before="240" w:after="160"/>
        <w:ind w:left="1980"/>
        <w:jc w:val="both"/>
        <w:rPr>
          <w:color w:val="222222"/>
          <w:lang w:val="en-US"/>
        </w:rPr>
      </w:pPr>
      <w:proofErr w:type="spellStart"/>
      <w:r>
        <w:rPr>
          <w:bCs/>
          <w:color w:val="222222"/>
          <w:lang w:val="en-US"/>
        </w:rPr>
        <w:t>Prezentarea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personalitatii</w:t>
      </w:r>
      <w:proofErr w:type="spellEnd"/>
      <w:r>
        <w:rPr>
          <w:color w:val="222222"/>
          <w:lang w:val="en-US"/>
        </w:rPr>
        <w:t> </w:t>
      </w:r>
      <w:proofErr w:type="spellStart"/>
      <w:r>
        <w:rPr>
          <w:bCs/>
          <w:color w:val="222222"/>
          <w:lang w:val="en-US"/>
        </w:rPr>
        <w:t>publice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alese</w:t>
      </w:r>
      <w:proofErr w:type="spellEnd"/>
      <w:r>
        <w:rPr>
          <w:bCs/>
          <w:color w:val="222222"/>
          <w:lang w:val="en-US"/>
        </w:rPr>
        <w:t xml:space="preserve">, fie </w:t>
      </w:r>
      <w:proofErr w:type="spellStart"/>
      <w:r>
        <w:rPr>
          <w:bCs/>
          <w:color w:val="222222"/>
          <w:lang w:val="en-US"/>
        </w:rPr>
        <w:t>purtator</w:t>
      </w:r>
      <w:proofErr w:type="spellEnd"/>
      <w:r>
        <w:rPr>
          <w:bCs/>
          <w:color w:val="222222"/>
          <w:lang w:val="en-US"/>
        </w:rPr>
        <w:t xml:space="preserve"> de </w:t>
      </w:r>
      <w:proofErr w:type="spellStart"/>
      <w:r>
        <w:rPr>
          <w:bCs/>
          <w:color w:val="222222"/>
          <w:lang w:val="en-US"/>
        </w:rPr>
        <w:t>cuvant</w:t>
      </w:r>
      <w:proofErr w:type="spellEnd"/>
      <w:r>
        <w:rPr>
          <w:bCs/>
          <w:color w:val="222222"/>
          <w:lang w:val="en-US"/>
        </w:rPr>
        <w:t xml:space="preserve">, fie </w:t>
      </w:r>
      <w:proofErr w:type="spellStart"/>
      <w:proofErr w:type="gramStart"/>
      <w:r>
        <w:rPr>
          <w:bCs/>
          <w:color w:val="222222"/>
          <w:lang w:val="en-US"/>
        </w:rPr>
        <w:t>alta</w:t>
      </w:r>
      <w:proofErr w:type="spellEnd"/>
      <w:proofErr w:type="gram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persoana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publica</w:t>
      </w:r>
      <w:proofErr w:type="spellEnd"/>
      <w:r>
        <w:rPr>
          <w:bCs/>
          <w:color w:val="222222"/>
          <w:lang w:val="en-US"/>
        </w:rPr>
        <w:t xml:space="preserve"> cu </w:t>
      </w:r>
      <w:proofErr w:type="spellStart"/>
      <w:r>
        <w:rPr>
          <w:bCs/>
          <w:color w:val="222222"/>
          <w:lang w:val="en-US"/>
        </w:rPr>
        <w:t>reputatie</w:t>
      </w:r>
      <w:proofErr w:type="spellEnd"/>
      <w:r>
        <w:rPr>
          <w:bCs/>
          <w:color w:val="222222"/>
          <w:lang w:val="en-US"/>
        </w:rPr>
        <w:t xml:space="preserve"> in </w:t>
      </w:r>
      <w:proofErr w:type="spellStart"/>
      <w:r>
        <w:rPr>
          <w:bCs/>
          <w:color w:val="222222"/>
          <w:lang w:val="en-US"/>
        </w:rPr>
        <w:t>comunicarea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publica</w:t>
      </w:r>
      <w:proofErr w:type="spellEnd"/>
      <w:r>
        <w:rPr>
          <w:bCs/>
          <w:color w:val="222222"/>
          <w:lang w:val="en-US"/>
        </w:rPr>
        <w:t xml:space="preserve"> din Romania </w:t>
      </w:r>
      <w:proofErr w:type="spellStart"/>
      <w:r>
        <w:rPr>
          <w:bCs/>
          <w:color w:val="222222"/>
          <w:lang w:val="en-US"/>
        </w:rPr>
        <w:t>sau</w:t>
      </w:r>
      <w:proofErr w:type="spellEnd"/>
      <w:r>
        <w:rPr>
          <w:bCs/>
          <w:color w:val="222222"/>
          <w:lang w:val="en-US"/>
        </w:rPr>
        <w:t xml:space="preserve"> din </w:t>
      </w:r>
      <w:proofErr w:type="spellStart"/>
      <w:r>
        <w:rPr>
          <w:bCs/>
          <w:color w:val="222222"/>
          <w:lang w:val="en-US"/>
        </w:rPr>
        <w:t>lume</w:t>
      </w:r>
      <w:proofErr w:type="spellEnd"/>
      <w:r>
        <w:rPr>
          <w:bCs/>
          <w:color w:val="222222"/>
          <w:lang w:val="en-US"/>
        </w:rPr>
        <w:t xml:space="preserve">. </w:t>
      </w:r>
      <w:proofErr w:type="spellStart"/>
      <w:r>
        <w:rPr>
          <w:color w:val="222222"/>
          <w:lang w:val="en-US"/>
        </w:rPr>
        <w:t>Prezentare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generală</w:t>
      </w:r>
      <w:proofErr w:type="spellEnd"/>
      <w:r>
        <w:rPr>
          <w:color w:val="222222"/>
          <w:lang w:val="en-US"/>
        </w:rPr>
        <w:t xml:space="preserve"> a </w:t>
      </w:r>
      <w:proofErr w:type="spellStart"/>
      <w:r>
        <w:rPr>
          <w:color w:val="222222"/>
          <w:lang w:val="en-US"/>
        </w:rPr>
        <w:t>comunicatorului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prin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prisma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institutiei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</w:t>
      </w:r>
      <w:proofErr w:type="spellEnd"/>
      <w:r>
        <w:rPr>
          <w:color w:val="222222"/>
          <w:lang w:val="en-US"/>
        </w:rPr>
        <w:t xml:space="preserve"> care o </w:t>
      </w:r>
      <w:proofErr w:type="spellStart"/>
      <w:r>
        <w:rPr>
          <w:color w:val="222222"/>
          <w:lang w:val="en-US"/>
        </w:rPr>
        <w:t>reprezinta</w:t>
      </w:r>
      <w:proofErr w:type="spellEnd"/>
      <w:r>
        <w:rPr>
          <w:color w:val="222222"/>
          <w:lang w:val="en-US"/>
        </w:rPr>
        <w:t xml:space="preserve"> (</w:t>
      </w:r>
      <w:proofErr w:type="spellStart"/>
      <w:r>
        <w:rPr>
          <w:color w:val="222222"/>
          <w:lang w:val="en-US"/>
        </w:rPr>
        <w:t>studii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activitate</w:t>
      </w:r>
      <w:proofErr w:type="spellEnd"/>
      <w:r>
        <w:rPr>
          <w:color w:val="222222"/>
          <w:lang w:val="en-US"/>
        </w:rPr>
        <w:t xml:space="preserve"> in </w:t>
      </w:r>
      <w:proofErr w:type="spellStart"/>
      <w:r>
        <w:rPr>
          <w:color w:val="222222"/>
          <w:lang w:val="en-US"/>
        </w:rPr>
        <w:t>domeniu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relevanta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explicata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alegerea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facuta</w:t>
      </w:r>
      <w:proofErr w:type="spellEnd"/>
      <w:r>
        <w:rPr>
          <w:color w:val="222222"/>
          <w:lang w:val="en-US"/>
        </w:rPr>
        <w:t xml:space="preserve">) </w:t>
      </w:r>
      <w:proofErr w:type="spellStart"/>
      <w:r>
        <w:rPr>
          <w:color w:val="222222"/>
          <w:lang w:val="en-US"/>
        </w:rPr>
        <w:t>scurtă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concisă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sintetică</w:t>
      </w:r>
      <w:proofErr w:type="spellEnd"/>
      <w:r>
        <w:rPr>
          <w:color w:val="222222"/>
          <w:lang w:val="en-US"/>
        </w:rPr>
        <w:t>;  </w:t>
      </w:r>
      <w:proofErr w:type="spellStart"/>
      <w:r>
        <w:rPr>
          <w:color w:val="222222"/>
          <w:lang w:val="en-US"/>
        </w:rPr>
        <w:t>Prezentarea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propriu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zisa</w:t>
      </w:r>
      <w:proofErr w:type="spellEnd"/>
      <w:r>
        <w:rPr>
          <w:color w:val="222222"/>
          <w:lang w:val="en-US"/>
        </w:rPr>
        <w:t> (</w:t>
      </w:r>
      <w:proofErr w:type="spellStart"/>
      <w:r>
        <w:rPr>
          <w:color w:val="222222"/>
          <w:lang w:val="en-US"/>
        </w:rPr>
        <w:t>scurtă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descriere</w:t>
      </w:r>
      <w:proofErr w:type="spellEnd"/>
      <w:r>
        <w:rPr>
          <w:color w:val="222222"/>
          <w:lang w:val="en-US"/>
        </w:rPr>
        <w:t xml:space="preserve">, cine </w:t>
      </w:r>
      <w:proofErr w:type="spellStart"/>
      <w:r>
        <w:rPr>
          <w:color w:val="222222"/>
          <w:lang w:val="en-US"/>
        </w:rPr>
        <w:t>este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ce</w:t>
      </w:r>
      <w:proofErr w:type="spellEnd"/>
      <w:r>
        <w:rPr>
          <w:color w:val="222222"/>
          <w:lang w:val="en-US"/>
        </w:rPr>
        <w:t xml:space="preserve"> face, cu </w:t>
      </w:r>
      <w:proofErr w:type="spellStart"/>
      <w:r>
        <w:rPr>
          <w:color w:val="222222"/>
          <w:lang w:val="en-US"/>
        </w:rPr>
        <w:t>ce</w:t>
      </w:r>
      <w:proofErr w:type="spellEnd"/>
      <w:r>
        <w:rPr>
          <w:color w:val="222222"/>
          <w:lang w:val="en-US"/>
        </w:rPr>
        <w:t xml:space="preserve"> se </w:t>
      </w:r>
      <w:proofErr w:type="spellStart"/>
      <w:r>
        <w:rPr>
          <w:color w:val="222222"/>
          <w:lang w:val="en-US"/>
        </w:rPr>
        <w:t>ocupa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ce</w:t>
      </w:r>
      <w:proofErr w:type="spellEnd"/>
      <w:r>
        <w:rPr>
          <w:color w:val="222222"/>
          <w:lang w:val="en-US"/>
        </w:rPr>
        <w:t xml:space="preserve"> o </w:t>
      </w:r>
      <w:proofErr w:type="spellStart"/>
      <w:r>
        <w:rPr>
          <w:color w:val="222222"/>
          <w:lang w:val="en-US"/>
        </w:rPr>
        <w:t>recomanda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ptr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spatiul</w:t>
      </w:r>
      <w:proofErr w:type="spellEnd"/>
      <w:r>
        <w:rPr>
          <w:color w:val="222222"/>
          <w:lang w:val="en-US"/>
        </w:rPr>
        <w:t xml:space="preserve"> public, </w:t>
      </w:r>
      <w:proofErr w:type="spellStart"/>
      <w:r>
        <w:rPr>
          <w:color w:val="222222"/>
          <w:lang w:val="en-US"/>
        </w:rPr>
        <w:t>ce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relevanta</w:t>
      </w:r>
      <w:proofErr w:type="spellEnd"/>
      <w:r>
        <w:rPr>
          <w:color w:val="222222"/>
          <w:lang w:val="en-US"/>
        </w:rPr>
        <w:t xml:space="preserve"> are, impact public; </w:t>
      </w:r>
      <w:r>
        <w:rPr>
          <w:color w:val="000000"/>
          <w:lang w:val="en-US"/>
        </w:rPr>
        <w:t xml:space="preserve">(2 </w:t>
      </w:r>
      <w:proofErr w:type="spellStart"/>
      <w:r>
        <w:rPr>
          <w:color w:val="000000"/>
          <w:lang w:val="en-US"/>
        </w:rPr>
        <w:t>pagini</w:t>
      </w:r>
      <w:proofErr w:type="spellEnd"/>
      <w:r>
        <w:rPr>
          <w:color w:val="222222"/>
          <w:lang w:val="en-US"/>
        </w:rPr>
        <w:t>)</w:t>
      </w:r>
    </w:p>
    <w:p w:rsidR="00140BAF" w:rsidRDefault="00140BAF" w:rsidP="00140BAF">
      <w:pPr>
        <w:numPr>
          <w:ilvl w:val="0"/>
          <w:numId w:val="3"/>
        </w:numPr>
        <w:shd w:val="clear" w:color="auto" w:fill="FFFFFF"/>
        <w:spacing w:before="240" w:after="160"/>
        <w:ind w:left="2325" w:hanging="615"/>
        <w:jc w:val="both"/>
        <w:rPr>
          <w:color w:val="222222"/>
          <w:lang w:val="en-US"/>
        </w:rPr>
      </w:pPr>
      <w:proofErr w:type="spellStart"/>
      <w:r>
        <w:rPr>
          <w:bCs/>
          <w:color w:val="222222"/>
          <w:lang w:val="en-US"/>
        </w:rPr>
        <w:t>Prezentarea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si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analiza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unei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aparitii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publice</w:t>
      </w:r>
      <w:proofErr w:type="spellEnd"/>
      <w:r>
        <w:rPr>
          <w:bCs/>
          <w:color w:val="222222"/>
          <w:lang w:val="en-US"/>
        </w:rPr>
        <w:t>/</w:t>
      </w:r>
      <w:proofErr w:type="spellStart"/>
      <w:r>
        <w:rPr>
          <w:bCs/>
          <w:color w:val="222222"/>
          <w:lang w:val="en-US"/>
        </w:rPr>
        <w:t>conferinta</w:t>
      </w:r>
      <w:proofErr w:type="spellEnd"/>
      <w:r>
        <w:rPr>
          <w:bCs/>
          <w:color w:val="222222"/>
          <w:lang w:val="en-US"/>
        </w:rPr>
        <w:t xml:space="preserve"> de </w:t>
      </w:r>
      <w:proofErr w:type="spellStart"/>
      <w:r>
        <w:rPr>
          <w:bCs/>
          <w:color w:val="222222"/>
          <w:lang w:val="en-US"/>
        </w:rPr>
        <w:t>presa</w:t>
      </w:r>
      <w:proofErr w:type="spellEnd"/>
      <w:r>
        <w:rPr>
          <w:bCs/>
          <w:color w:val="222222"/>
          <w:lang w:val="en-US"/>
        </w:rPr>
        <w:t xml:space="preserve">: </w:t>
      </w:r>
      <w:proofErr w:type="spellStart"/>
      <w:r>
        <w:rPr>
          <w:bCs/>
          <w:color w:val="222222"/>
          <w:lang w:val="en-US"/>
        </w:rPr>
        <w:t>tehnici</w:t>
      </w:r>
      <w:proofErr w:type="spellEnd"/>
      <w:r>
        <w:rPr>
          <w:bCs/>
          <w:color w:val="222222"/>
          <w:lang w:val="en-US"/>
        </w:rPr>
        <w:t xml:space="preserve"> de </w:t>
      </w:r>
      <w:proofErr w:type="spellStart"/>
      <w:r>
        <w:rPr>
          <w:bCs/>
          <w:color w:val="222222"/>
          <w:lang w:val="en-US"/>
        </w:rPr>
        <w:t>comunicare</w:t>
      </w:r>
      <w:proofErr w:type="spellEnd"/>
      <w:r>
        <w:rPr>
          <w:bCs/>
          <w:color w:val="222222"/>
          <w:lang w:val="en-US"/>
        </w:rPr>
        <w:t xml:space="preserve">, </w:t>
      </w:r>
      <w:proofErr w:type="spellStart"/>
      <w:r>
        <w:rPr>
          <w:bCs/>
          <w:color w:val="222222"/>
          <w:lang w:val="en-US"/>
        </w:rPr>
        <w:t>analiza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comunicare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verbala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si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nonverbala</w:t>
      </w:r>
      <w:proofErr w:type="spellEnd"/>
      <w:r>
        <w:rPr>
          <w:bCs/>
          <w:color w:val="222222"/>
          <w:lang w:val="en-US"/>
        </w:rPr>
        <w:t xml:space="preserve">, </w:t>
      </w:r>
      <w:proofErr w:type="spellStart"/>
      <w:r>
        <w:rPr>
          <w:bCs/>
          <w:color w:val="222222"/>
          <w:lang w:val="en-US"/>
        </w:rPr>
        <w:t>analiza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discurs</w:t>
      </w:r>
      <w:proofErr w:type="spellEnd"/>
      <w:r>
        <w:rPr>
          <w:bCs/>
          <w:color w:val="222222"/>
          <w:lang w:val="en-US"/>
        </w:rPr>
        <w:t xml:space="preserve">, </w:t>
      </w:r>
      <w:proofErr w:type="spellStart"/>
      <w:r>
        <w:rPr>
          <w:bCs/>
          <w:color w:val="222222"/>
          <w:lang w:val="en-US"/>
        </w:rPr>
        <w:t>etc</w:t>
      </w:r>
      <w:proofErr w:type="spellEnd"/>
      <w:r>
        <w:rPr>
          <w:bCs/>
          <w:color w:val="222222"/>
          <w:lang w:val="en-US"/>
        </w:rPr>
        <w:t xml:space="preserve"> (1 </w:t>
      </w:r>
      <w:proofErr w:type="spellStart"/>
      <w:r>
        <w:rPr>
          <w:bCs/>
          <w:color w:val="222222"/>
          <w:lang w:val="en-US"/>
        </w:rPr>
        <w:t>pagina</w:t>
      </w:r>
      <w:proofErr w:type="spellEnd"/>
      <w:r>
        <w:rPr>
          <w:bCs/>
          <w:color w:val="222222"/>
          <w:lang w:val="en-US"/>
        </w:rPr>
        <w:t>)</w:t>
      </w:r>
    </w:p>
    <w:p w:rsidR="00140BAF" w:rsidRDefault="00140BAF" w:rsidP="00140BAF">
      <w:pPr>
        <w:spacing w:before="240"/>
        <w:ind w:left="720" w:firstLine="720"/>
        <w:jc w:val="both"/>
        <w:rPr>
          <w:color w:val="222222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4. </w:t>
      </w:r>
      <w:proofErr w:type="spellStart"/>
      <w:r>
        <w:rPr>
          <w:color w:val="222222"/>
          <w:shd w:val="clear" w:color="auto" w:fill="FFFFFF"/>
          <w:lang w:val="en-US"/>
        </w:rPr>
        <w:t>Concluzii</w:t>
      </w:r>
      <w:proofErr w:type="spellEnd"/>
      <w:r>
        <w:rPr>
          <w:color w:val="222222"/>
          <w:shd w:val="clear" w:color="auto" w:fill="FFFFFF"/>
          <w:lang w:val="en-US"/>
        </w:rPr>
        <w:t xml:space="preserve"> (1 </w:t>
      </w:r>
      <w:proofErr w:type="spellStart"/>
      <w:r>
        <w:rPr>
          <w:color w:val="222222"/>
          <w:shd w:val="clear" w:color="auto" w:fill="FFFFFF"/>
          <w:lang w:val="en-US"/>
        </w:rPr>
        <w:t>pagina</w:t>
      </w:r>
      <w:proofErr w:type="spellEnd"/>
      <w:r>
        <w:rPr>
          <w:color w:val="222222"/>
          <w:shd w:val="clear" w:color="auto" w:fill="FFFFFF"/>
          <w:lang w:val="en-US"/>
        </w:rPr>
        <w:t>)</w:t>
      </w:r>
    </w:p>
    <w:p w:rsidR="00140BAF" w:rsidRDefault="00140BAF" w:rsidP="00140BAF">
      <w:pPr>
        <w:shd w:val="clear" w:color="auto" w:fill="FFFFFF"/>
        <w:spacing w:before="240"/>
        <w:jc w:val="both"/>
        <w:rPr>
          <w:b/>
          <w:bCs/>
          <w:color w:val="222222"/>
          <w:shd w:val="clear" w:color="auto" w:fill="FFFFFF"/>
          <w:lang w:val="en-US"/>
        </w:rPr>
      </w:pPr>
      <w:proofErr w:type="spellStart"/>
      <w:r>
        <w:rPr>
          <w:bCs/>
          <w:color w:val="222222"/>
          <w:lang w:val="en-US"/>
        </w:rPr>
        <w:t>Lucrarea</w:t>
      </w:r>
      <w:proofErr w:type="spellEnd"/>
      <w:r>
        <w:rPr>
          <w:bCs/>
          <w:color w:val="222222"/>
          <w:lang w:val="en-US"/>
        </w:rPr>
        <w:t xml:space="preserve"> se </w:t>
      </w:r>
      <w:proofErr w:type="spellStart"/>
      <w:r>
        <w:rPr>
          <w:bCs/>
          <w:color w:val="222222"/>
          <w:lang w:val="en-US"/>
        </w:rPr>
        <w:t>preda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/>
          <w:bCs/>
          <w:color w:val="222222"/>
          <w:lang w:val="en-US"/>
        </w:rPr>
        <w:t>pe</w:t>
      </w:r>
      <w:proofErr w:type="spellEnd"/>
      <w:r>
        <w:rPr>
          <w:b/>
          <w:bCs/>
          <w:color w:val="222222"/>
          <w:lang w:val="en-US"/>
        </w:rPr>
        <w:t xml:space="preserve"> mail la </w:t>
      </w:r>
      <w:proofErr w:type="spellStart"/>
      <w:r>
        <w:rPr>
          <w:b/>
          <w:bCs/>
          <w:color w:val="222222"/>
          <w:lang w:val="en-US"/>
        </w:rPr>
        <w:t>adresa</w:t>
      </w:r>
      <w:proofErr w:type="spellEnd"/>
      <w:r>
        <w:rPr>
          <w:b/>
          <w:bCs/>
          <w:color w:val="222222"/>
          <w:lang w:val="en-US"/>
        </w:rPr>
        <w:t> </w:t>
      </w:r>
      <w:hyperlink r:id="rId5" w:tgtFrame="_blank" w:history="1">
        <w:r>
          <w:rPr>
            <w:rStyle w:val="Hyperlink"/>
            <w:b/>
            <w:bCs/>
            <w:color w:val="1155CC"/>
            <w:lang w:val="en-US"/>
          </w:rPr>
          <w:t>cosmin.irimies@fspac.ro</w:t>
        </w:r>
      </w:hyperlink>
      <w:r>
        <w:rPr>
          <w:bCs/>
          <w:color w:val="222222"/>
          <w:lang w:val="en-US"/>
        </w:rPr>
        <w:t xml:space="preserve">, la subject se </w:t>
      </w:r>
      <w:proofErr w:type="spellStart"/>
      <w:proofErr w:type="gramStart"/>
      <w:r>
        <w:rPr>
          <w:bCs/>
          <w:color w:val="222222"/>
          <w:lang w:val="en-US"/>
        </w:rPr>
        <w:t>va</w:t>
      </w:r>
      <w:proofErr w:type="spellEnd"/>
      <w:proofErr w:type="gram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trece</w:t>
      </w:r>
      <w:proofErr w:type="spellEnd"/>
      <w:r>
        <w:rPr>
          <w:bCs/>
          <w:color w:val="222222"/>
          <w:lang w:val="en-US"/>
        </w:rPr>
        <w:t xml:space="preserve">: </w:t>
      </w:r>
      <w:proofErr w:type="spellStart"/>
      <w:r>
        <w:rPr>
          <w:bCs/>
          <w:color w:val="222222"/>
          <w:lang w:val="en-US"/>
        </w:rPr>
        <w:t>nume</w:t>
      </w:r>
      <w:proofErr w:type="spellEnd"/>
      <w:r>
        <w:rPr>
          <w:bCs/>
          <w:color w:val="222222"/>
          <w:lang w:val="en-US"/>
        </w:rPr>
        <w:t xml:space="preserve">, an, </w:t>
      </w:r>
      <w:proofErr w:type="spellStart"/>
      <w:r>
        <w:rPr>
          <w:bCs/>
          <w:color w:val="222222"/>
          <w:lang w:val="en-US"/>
        </w:rPr>
        <w:t>sectie</w:t>
      </w:r>
      <w:proofErr w:type="spellEnd"/>
      <w:r>
        <w:rPr>
          <w:bCs/>
          <w:color w:val="222222"/>
          <w:lang w:val="en-US"/>
        </w:rPr>
        <w:t xml:space="preserve">, forma de </w:t>
      </w:r>
      <w:proofErr w:type="spellStart"/>
      <w:r>
        <w:rPr>
          <w:bCs/>
          <w:color w:val="222222"/>
          <w:lang w:val="en-US"/>
        </w:rPr>
        <w:t>invatamant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si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titlul</w:t>
      </w:r>
      <w:proofErr w:type="spellEnd"/>
      <w:r>
        <w:rPr>
          <w:bCs/>
          <w:color w:val="222222"/>
          <w:lang w:val="en-US"/>
        </w:rPr>
        <w:t xml:space="preserve"> </w:t>
      </w:r>
      <w:proofErr w:type="spellStart"/>
      <w:r>
        <w:rPr>
          <w:bCs/>
          <w:color w:val="222222"/>
          <w:lang w:val="en-US"/>
        </w:rPr>
        <w:t>lucrarii</w:t>
      </w:r>
      <w:proofErr w:type="spellEnd"/>
      <w:r>
        <w:rPr>
          <w:bCs/>
          <w:color w:val="222222"/>
          <w:lang w:val="en-US"/>
        </w:rPr>
        <w:t xml:space="preserve">, </w:t>
      </w:r>
      <w:proofErr w:type="spellStart"/>
      <w:r>
        <w:rPr>
          <w:b/>
          <w:bCs/>
          <w:color w:val="222222"/>
          <w:lang w:val="en-US"/>
        </w:rPr>
        <w:t>pana</w:t>
      </w:r>
      <w:proofErr w:type="spellEnd"/>
      <w:r>
        <w:rPr>
          <w:b/>
          <w:bCs/>
          <w:color w:val="222222"/>
          <w:lang w:val="en-US"/>
        </w:rPr>
        <w:t xml:space="preserve"> la data </w:t>
      </w:r>
      <w:proofErr w:type="spellStart"/>
      <w:r>
        <w:rPr>
          <w:b/>
          <w:bCs/>
          <w:color w:val="222222"/>
          <w:lang w:val="en-US"/>
        </w:rPr>
        <w:t>de</w:t>
      </w:r>
      <w:proofErr w:type="spellEnd"/>
      <w:r>
        <w:rPr>
          <w:b/>
          <w:bCs/>
          <w:color w:val="222222"/>
          <w:lang w:val="en-US"/>
        </w:rPr>
        <w:t xml:space="preserve"> 20.02.2019. </w:t>
      </w:r>
      <w:r>
        <w:rPr>
          <w:color w:val="222222"/>
          <w:shd w:val="clear" w:color="auto" w:fill="FFFFFF"/>
          <w:lang w:val="en-US"/>
        </w:rPr>
        <w:t xml:space="preserve">De </w:t>
      </w:r>
      <w:proofErr w:type="spellStart"/>
      <w:r>
        <w:rPr>
          <w:color w:val="222222"/>
          <w:shd w:val="clear" w:color="auto" w:fill="FFFFFF"/>
          <w:lang w:val="en-US"/>
        </w:rPr>
        <w:t>asemenea</w:t>
      </w:r>
      <w:proofErr w:type="spellEnd"/>
      <w:r>
        <w:rPr>
          <w:color w:val="222222"/>
          <w:shd w:val="clear" w:color="auto" w:fill="FFFFFF"/>
          <w:lang w:val="en-US"/>
        </w:rPr>
        <w:t xml:space="preserve">, </w:t>
      </w:r>
      <w:proofErr w:type="spellStart"/>
      <w:r>
        <w:rPr>
          <w:color w:val="222222"/>
          <w:shd w:val="clear" w:color="auto" w:fill="FFFFFF"/>
          <w:lang w:val="en-US"/>
        </w:rPr>
        <w:t>lucrarea</w:t>
      </w:r>
      <w:proofErr w:type="spellEnd"/>
      <w:r>
        <w:rPr>
          <w:color w:val="222222"/>
          <w:shd w:val="clear" w:color="auto" w:fill="FFFFFF"/>
          <w:lang w:val="en-US"/>
        </w:rPr>
        <w:t xml:space="preserve"> se </w:t>
      </w:r>
      <w:proofErr w:type="spellStart"/>
      <w:r>
        <w:rPr>
          <w:color w:val="222222"/>
          <w:shd w:val="clear" w:color="auto" w:fill="FFFFFF"/>
          <w:lang w:val="en-US"/>
        </w:rPr>
        <w:t>va</w:t>
      </w:r>
      <w:proofErr w:type="spellEnd"/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color w:val="222222"/>
          <w:shd w:val="clear" w:color="auto" w:fill="FFFFFF"/>
          <w:lang w:val="en-US"/>
        </w:rPr>
        <w:t>preda</w:t>
      </w:r>
      <w:proofErr w:type="spellEnd"/>
      <w:r>
        <w:rPr>
          <w:color w:val="222222"/>
          <w:shd w:val="clear" w:color="auto" w:fill="FFFFFF"/>
          <w:lang w:val="en-US"/>
        </w:rPr>
        <w:t xml:space="preserve"> </w:t>
      </w:r>
      <w:r>
        <w:rPr>
          <w:b/>
          <w:color w:val="222222"/>
          <w:shd w:val="clear" w:color="auto" w:fill="FFFFFF"/>
          <w:lang w:val="en-US"/>
        </w:rPr>
        <w:t>SI i</w:t>
      </w:r>
      <w:r>
        <w:rPr>
          <w:b/>
          <w:bCs/>
          <w:color w:val="222222"/>
          <w:shd w:val="clear" w:color="auto" w:fill="FFFFFF"/>
          <w:lang w:val="en-US"/>
        </w:rPr>
        <w:t xml:space="preserve">n forma </w:t>
      </w:r>
      <w:proofErr w:type="spellStart"/>
      <w:r>
        <w:rPr>
          <w:b/>
          <w:bCs/>
          <w:color w:val="222222"/>
          <w:shd w:val="clear" w:color="auto" w:fill="FFFFFF"/>
          <w:lang w:val="en-US"/>
        </w:rPr>
        <w:t>printata</w:t>
      </w:r>
      <w:proofErr w:type="spellEnd"/>
      <w:r>
        <w:rPr>
          <w:b/>
          <w:bCs/>
          <w:color w:val="222222"/>
          <w:shd w:val="clear" w:color="auto" w:fill="FFFFFF"/>
          <w:lang w:val="en-US"/>
        </w:rPr>
        <w:t xml:space="preserve"> </w:t>
      </w:r>
      <w:r>
        <w:rPr>
          <w:b/>
          <w:i/>
        </w:rPr>
        <w:t>(pe prima pagina se va trece nume, prenume, specializarea, anul si IPC</w:t>
      </w:r>
      <w:proofErr w:type="gramStart"/>
      <w:r>
        <w:rPr>
          <w:b/>
          <w:i/>
        </w:rPr>
        <w:t xml:space="preserve">) </w:t>
      </w:r>
      <w:r>
        <w:rPr>
          <w:bCs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  <w:lang w:val="en-US"/>
        </w:rPr>
        <w:t>pana</w:t>
      </w:r>
      <w:proofErr w:type="spellEnd"/>
      <w:proofErr w:type="gramEnd"/>
      <w:r>
        <w:rPr>
          <w:b/>
          <w:bCs/>
          <w:color w:val="222222"/>
          <w:shd w:val="clear" w:color="auto" w:fill="FFFFFF"/>
          <w:lang w:val="en-US"/>
        </w:rPr>
        <w:t xml:space="preserve"> la data </w:t>
      </w:r>
      <w:proofErr w:type="spellStart"/>
      <w:r>
        <w:rPr>
          <w:b/>
          <w:bCs/>
          <w:color w:val="222222"/>
          <w:shd w:val="clear" w:color="auto" w:fill="FFFFFF"/>
          <w:lang w:val="en-US"/>
        </w:rPr>
        <w:t>de</w:t>
      </w:r>
      <w:proofErr w:type="spellEnd"/>
      <w:r>
        <w:rPr>
          <w:b/>
          <w:bCs/>
          <w:color w:val="222222"/>
          <w:shd w:val="clear" w:color="auto" w:fill="FFFFFF"/>
          <w:lang w:val="en-US"/>
        </w:rPr>
        <w:t xml:space="preserve"> 20.02.2019, </w:t>
      </w:r>
      <w:proofErr w:type="spellStart"/>
      <w:r>
        <w:rPr>
          <w:b/>
          <w:bCs/>
          <w:color w:val="222222"/>
          <w:shd w:val="clear" w:color="auto" w:fill="FFFFFF"/>
          <w:lang w:val="en-US"/>
        </w:rPr>
        <w:t>ora</w:t>
      </w:r>
      <w:proofErr w:type="spellEnd"/>
      <w:r>
        <w:rPr>
          <w:b/>
          <w:bCs/>
          <w:color w:val="222222"/>
          <w:shd w:val="clear" w:color="auto" w:fill="FFFFFF"/>
          <w:lang w:val="en-US"/>
        </w:rPr>
        <w:t xml:space="preserve"> 12, la </w:t>
      </w:r>
      <w:proofErr w:type="spellStart"/>
      <w:r>
        <w:rPr>
          <w:b/>
          <w:bCs/>
          <w:color w:val="222222"/>
          <w:shd w:val="clear" w:color="auto" w:fill="FFFFFF"/>
          <w:lang w:val="en-US"/>
        </w:rPr>
        <w:t>Departamentul</w:t>
      </w:r>
      <w:proofErr w:type="spellEnd"/>
      <w:r>
        <w:rPr>
          <w:b/>
          <w:bCs/>
          <w:color w:val="222222"/>
          <w:shd w:val="clear" w:color="auto" w:fill="FFFFFF"/>
          <w:lang w:val="en-US"/>
        </w:rPr>
        <w:t xml:space="preserve"> ID.</w:t>
      </w:r>
    </w:p>
    <w:p w:rsidR="00140BAF" w:rsidRPr="00A0600E" w:rsidRDefault="00140BAF" w:rsidP="00140BAF">
      <w:pPr>
        <w:ind w:firstLine="720"/>
        <w:jc w:val="both"/>
        <w:rPr>
          <w:b/>
          <w:color w:val="222222"/>
          <w:shd w:val="clear" w:color="auto" w:fill="FFFFFF"/>
        </w:rPr>
      </w:pPr>
    </w:p>
    <w:p w:rsidR="00140BAF" w:rsidRPr="00140246" w:rsidRDefault="00140BAF" w:rsidP="00140BAF">
      <w:pPr>
        <w:ind w:firstLine="720"/>
        <w:rPr>
          <w:b/>
        </w:rPr>
      </w:pPr>
    </w:p>
    <w:p w:rsidR="00D301EE" w:rsidRDefault="00D301EE"/>
    <w:sectPr w:rsidR="00D301EE" w:rsidSect="00A841B8">
      <w:pgSz w:w="12240" w:h="15840"/>
      <w:pgMar w:top="90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1617"/>
    <w:multiLevelType w:val="multilevel"/>
    <w:tmpl w:val="6882B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D722B"/>
    <w:multiLevelType w:val="multilevel"/>
    <w:tmpl w:val="5894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D7C89"/>
    <w:multiLevelType w:val="multilevel"/>
    <w:tmpl w:val="C32AD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AF"/>
    <w:rsid w:val="00140BAF"/>
    <w:rsid w:val="007A002F"/>
    <w:rsid w:val="00D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8CD37-50C6-4E17-B690-FDF45F5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140BAF"/>
    <w:pPr>
      <w:keepNext/>
      <w:jc w:val="center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140BAF"/>
    <w:pPr>
      <w:keepNext/>
      <w:outlineLvl w:val="3"/>
    </w:pPr>
    <w:rPr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40BAF"/>
    <w:pPr>
      <w:keepNext/>
      <w:ind w:right="176"/>
      <w:outlineLvl w:val="7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B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0BAF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40BAF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140BAF"/>
    <w:rPr>
      <w:color w:val="0000FF"/>
      <w:u w:val="single"/>
    </w:rPr>
  </w:style>
  <w:style w:type="paragraph" w:styleId="NormalWeb">
    <w:name w:val="Normal (Web)"/>
    <w:basedOn w:val="Normal"/>
    <w:rsid w:val="00140BAF"/>
    <w:pPr>
      <w:spacing w:before="100" w:after="100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smin.irimies@fspa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Cadar Hortensia Tabita</dc:creator>
  <cp:keywords/>
  <dc:description/>
  <cp:lastModifiedBy>Cadar Hortensia Tabita</cp:lastModifiedBy>
  <cp:revision>2</cp:revision>
  <dcterms:created xsi:type="dcterms:W3CDTF">2019-02-04T13:28:00Z</dcterms:created>
  <dcterms:modified xsi:type="dcterms:W3CDTF">2019-02-05T09:41:00Z</dcterms:modified>
</cp:coreProperties>
</file>