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FE128" w14:textId="2AEE9C27" w:rsidR="00586D9E" w:rsidRPr="0090164B" w:rsidRDefault="00586D9E" w:rsidP="00586D9E">
      <w:pPr>
        <w:rPr>
          <w:lang w:val="ro-RO"/>
        </w:rPr>
      </w:pPr>
      <w:bookmarkStart w:id="0" w:name="_GoBack"/>
      <w:bookmarkEnd w:id="0"/>
    </w:p>
    <w:p w14:paraId="6B15625E" w14:textId="77777777" w:rsidR="00C943E2" w:rsidRPr="0090164B" w:rsidRDefault="00C943E2" w:rsidP="00C943E2">
      <w:pPr>
        <w:spacing w:line="240" w:lineRule="auto"/>
        <w:jc w:val="center"/>
        <w:rPr>
          <w:rFonts w:ascii="Palatino Linotype" w:eastAsia="Times New Roman" w:hAnsi="Palatino Linotype"/>
          <w:b/>
          <w:bCs/>
          <w:sz w:val="24"/>
          <w:szCs w:val="24"/>
          <w:shd w:val="clear" w:color="auto" w:fill="FFFFFF"/>
          <w:lang w:val="ro-RO" w:eastAsia="ro-RO"/>
        </w:rPr>
      </w:pPr>
      <w:r w:rsidRPr="0090164B">
        <w:rPr>
          <w:rFonts w:ascii="Palatino Linotype" w:eastAsia="Times New Roman" w:hAnsi="Palatino Linotype"/>
          <w:b/>
          <w:bCs/>
          <w:sz w:val="24"/>
          <w:szCs w:val="24"/>
          <w:shd w:val="clear" w:color="auto" w:fill="FFFFFF"/>
          <w:lang w:val="ro-RO" w:eastAsia="ro-RO"/>
        </w:rPr>
        <w:t>Metodologia proprie de acordare a gradațiilor de merit la nivelul FSPAC</w:t>
      </w:r>
    </w:p>
    <w:p w14:paraId="2E6B8E56" w14:textId="77777777" w:rsidR="00C943E2" w:rsidRPr="0090164B" w:rsidRDefault="00C943E2" w:rsidP="00C943E2">
      <w:pPr>
        <w:rPr>
          <w:b/>
          <w:lang w:val="ro-RO"/>
        </w:rPr>
      </w:pPr>
    </w:p>
    <w:p w14:paraId="6F403927" w14:textId="77777777" w:rsidR="00C943E2" w:rsidRPr="0090164B" w:rsidRDefault="00C943E2" w:rsidP="00C943E2">
      <w:pPr>
        <w:pStyle w:val="ListParagraph"/>
        <w:numPr>
          <w:ilvl w:val="0"/>
          <w:numId w:val="3"/>
        </w:numPr>
        <w:spacing w:line="240" w:lineRule="auto"/>
        <w:jc w:val="both"/>
        <w:rPr>
          <w:rFonts w:ascii="Palatino Linotype" w:hAnsi="Palatino Linotype"/>
          <w:bCs/>
          <w:shd w:val="clear" w:color="auto" w:fill="FFFFFF"/>
          <w:lang w:val="ro-RO" w:eastAsia="ro-RO"/>
        </w:rPr>
      </w:pPr>
      <w:r w:rsidRPr="0090164B">
        <w:rPr>
          <w:rFonts w:ascii="Palatino Linotype" w:hAnsi="Palatino Linotype"/>
          <w:bCs/>
          <w:shd w:val="clear" w:color="auto" w:fill="FFFFFF"/>
          <w:lang w:val="ro-RO" w:eastAsia="ro-RO"/>
        </w:rPr>
        <w:t xml:space="preserve">Metodologia proprie de acordare a gradațiilor de merit la nivelul FSPAC se corelează cu metodologia-cadru </w:t>
      </w:r>
      <w:r w:rsidRPr="0090164B">
        <w:rPr>
          <w:rFonts w:ascii="Palatino Linotype" w:hAnsi="Palatino Linotype"/>
          <w:bCs/>
          <w:lang w:val="ro-RO" w:eastAsia="ro-RO"/>
        </w:rPr>
        <w:t xml:space="preserve">privind acordarea gradațiilor de merit de către Universitatea Babeș-Bolyai. Evaluarea dosarelor depuse se va face in funcție de cerințele ambelor documente. </w:t>
      </w:r>
    </w:p>
    <w:p w14:paraId="072C2B32" w14:textId="77777777" w:rsidR="00C943E2" w:rsidRPr="0090164B" w:rsidRDefault="00C943E2" w:rsidP="00C943E2">
      <w:pPr>
        <w:pStyle w:val="ListParagraph"/>
        <w:numPr>
          <w:ilvl w:val="0"/>
          <w:numId w:val="3"/>
        </w:numPr>
        <w:spacing w:line="240" w:lineRule="auto"/>
        <w:jc w:val="both"/>
        <w:rPr>
          <w:rFonts w:ascii="Palatino Linotype" w:hAnsi="Palatino Linotype"/>
          <w:bCs/>
          <w:shd w:val="clear" w:color="auto" w:fill="FFFFFF"/>
          <w:lang w:val="ro-RO" w:eastAsia="ro-RO"/>
        </w:rPr>
      </w:pPr>
      <w:r w:rsidRPr="0090164B">
        <w:rPr>
          <w:rFonts w:ascii="Palatino Linotype" w:hAnsi="Palatino Linotype"/>
          <w:bCs/>
          <w:shd w:val="clear" w:color="auto" w:fill="FFFFFF"/>
          <w:lang w:val="ro-RO" w:eastAsia="ro-RO"/>
        </w:rPr>
        <w:t>Gradațiile de merit existente la nivelul facultății se distribuie departamentelor de către Decanat, in funcție de numărul cadrelor didactice existente si de specificul facultății.</w:t>
      </w:r>
    </w:p>
    <w:p w14:paraId="4481DCDA" w14:textId="77777777" w:rsidR="00C943E2" w:rsidRPr="0090164B" w:rsidRDefault="00C943E2" w:rsidP="00C943E2">
      <w:pPr>
        <w:pStyle w:val="ListParagraph"/>
        <w:numPr>
          <w:ilvl w:val="0"/>
          <w:numId w:val="3"/>
        </w:numPr>
        <w:spacing w:line="240" w:lineRule="auto"/>
        <w:jc w:val="both"/>
        <w:rPr>
          <w:rFonts w:ascii="Palatino Linotype" w:hAnsi="Palatino Linotype"/>
          <w:bCs/>
          <w:shd w:val="clear" w:color="auto" w:fill="FFFFFF"/>
          <w:lang w:val="ro-RO" w:eastAsia="ro-RO"/>
        </w:rPr>
      </w:pPr>
      <w:r w:rsidRPr="0090164B">
        <w:rPr>
          <w:rFonts w:ascii="Palatino Linotype" w:hAnsi="Palatino Linotype"/>
          <w:bCs/>
          <w:shd w:val="clear" w:color="auto" w:fill="FFFFFF"/>
          <w:lang w:val="ro-RO" w:eastAsia="ro-RO"/>
        </w:rPr>
        <w:t>Dosarele pentru obținerea gradației de merit trebuie sa respecte criteriile existente in metodologia cadru privind acordarea gradațiilor de merit de către UBB si Metodologia proprie de acordare a gradațiilor de către FSPAC.</w:t>
      </w:r>
    </w:p>
    <w:p w14:paraId="4502802B" w14:textId="77777777" w:rsidR="00C943E2" w:rsidRPr="0090164B" w:rsidRDefault="00C943E2" w:rsidP="00C943E2">
      <w:pPr>
        <w:pStyle w:val="ListParagraph"/>
        <w:numPr>
          <w:ilvl w:val="0"/>
          <w:numId w:val="3"/>
        </w:numPr>
        <w:spacing w:line="240" w:lineRule="auto"/>
        <w:jc w:val="both"/>
        <w:rPr>
          <w:rFonts w:ascii="Palatino Linotype" w:hAnsi="Palatino Linotype"/>
          <w:bCs/>
          <w:shd w:val="clear" w:color="auto" w:fill="FFFFFF"/>
          <w:lang w:val="ro-RO" w:eastAsia="ro-RO"/>
        </w:rPr>
      </w:pPr>
      <w:r w:rsidRPr="0090164B">
        <w:rPr>
          <w:rFonts w:ascii="Palatino Linotype" w:hAnsi="Palatino Linotype"/>
          <w:bCs/>
          <w:shd w:val="clear" w:color="auto" w:fill="FFFFFF"/>
          <w:lang w:val="ro-RO" w:eastAsia="ro-RO"/>
        </w:rPr>
        <w:t xml:space="preserve">Dosarele se depun in format electronic, in cadrul calendarului propriu FSPAC, la adresa de email </w:t>
      </w:r>
      <w:hyperlink r:id="rId8" w:history="1">
        <w:r w:rsidRPr="0090164B">
          <w:rPr>
            <w:rStyle w:val="Hyperlink"/>
            <w:rFonts w:ascii="Palatino Linotype" w:hAnsi="Palatino Linotype"/>
            <w:bCs/>
            <w:shd w:val="clear" w:color="auto" w:fill="FFFFFF"/>
            <w:lang w:val="ro-RO" w:eastAsia="ro-RO"/>
          </w:rPr>
          <w:t>secretar.sef@fspac.ro</w:t>
        </w:r>
      </w:hyperlink>
      <w:r w:rsidRPr="0090164B">
        <w:rPr>
          <w:rFonts w:ascii="Palatino Linotype" w:hAnsi="Palatino Linotype"/>
          <w:bCs/>
          <w:shd w:val="clear" w:color="auto" w:fill="FFFFFF"/>
          <w:lang w:val="ro-RO" w:eastAsia="ro-RO"/>
        </w:rPr>
        <w:t xml:space="preserve"> pina in ultima zi permisa de calendar, ora 17,00. </w:t>
      </w:r>
    </w:p>
    <w:p w14:paraId="0BFBDDD2" w14:textId="77777777" w:rsidR="00C943E2" w:rsidRPr="0090164B" w:rsidRDefault="00C943E2" w:rsidP="00C943E2">
      <w:pPr>
        <w:spacing w:line="240" w:lineRule="auto"/>
        <w:jc w:val="center"/>
        <w:rPr>
          <w:rFonts w:ascii="Palatino Linotype" w:eastAsia="Times New Roman" w:hAnsi="Palatino Linotype"/>
          <w:b/>
          <w:bCs/>
          <w:sz w:val="24"/>
          <w:szCs w:val="24"/>
          <w:shd w:val="clear" w:color="auto" w:fill="FFFFFF"/>
          <w:lang w:val="ro-RO" w:eastAsia="ro-RO"/>
        </w:rPr>
      </w:pPr>
    </w:p>
    <w:p w14:paraId="58797FDA" w14:textId="77777777" w:rsidR="00C943E2" w:rsidRPr="0090164B" w:rsidRDefault="00C943E2" w:rsidP="00C943E2">
      <w:pPr>
        <w:spacing w:line="240" w:lineRule="auto"/>
        <w:rPr>
          <w:rFonts w:ascii="Palatino Linotype" w:eastAsia="Times New Roman" w:hAnsi="Palatino Linotype"/>
          <w:b/>
          <w:bCs/>
          <w:sz w:val="24"/>
          <w:szCs w:val="24"/>
          <w:shd w:val="clear" w:color="auto" w:fill="FFFFFF"/>
          <w:lang w:val="ro-RO" w:eastAsia="ro-RO"/>
        </w:rPr>
      </w:pPr>
    </w:p>
    <w:p w14:paraId="1733A7D8" w14:textId="77777777" w:rsidR="00C943E2" w:rsidRPr="0090164B" w:rsidRDefault="00C943E2">
      <w:pPr>
        <w:rPr>
          <w:rFonts w:ascii="Palatino Linotype" w:eastAsia="Times New Roman" w:hAnsi="Palatino Linotype"/>
          <w:b/>
          <w:bCs/>
          <w:sz w:val="26"/>
          <w:szCs w:val="26"/>
          <w:shd w:val="clear" w:color="auto" w:fill="FFFFFF"/>
          <w:lang w:val="ro-RO" w:eastAsia="ro-RO"/>
        </w:rPr>
      </w:pPr>
      <w:r w:rsidRPr="0090164B">
        <w:rPr>
          <w:rFonts w:ascii="Palatino Linotype" w:eastAsia="Times New Roman" w:hAnsi="Palatino Linotype"/>
          <w:b/>
          <w:bCs/>
          <w:sz w:val="26"/>
          <w:szCs w:val="26"/>
          <w:shd w:val="clear" w:color="auto" w:fill="FFFFFF"/>
          <w:lang w:val="ro-RO" w:eastAsia="ro-RO"/>
        </w:rPr>
        <w:br w:type="page"/>
      </w:r>
    </w:p>
    <w:p w14:paraId="482AC1BC" w14:textId="75068BF2" w:rsidR="00C943E2" w:rsidRPr="0090164B" w:rsidRDefault="00C943E2" w:rsidP="00C943E2">
      <w:pPr>
        <w:spacing w:line="240" w:lineRule="auto"/>
        <w:jc w:val="center"/>
        <w:rPr>
          <w:rFonts w:ascii="Palatino Linotype" w:eastAsia="Times New Roman" w:hAnsi="Palatino Linotype"/>
          <w:b/>
          <w:bCs/>
          <w:sz w:val="26"/>
          <w:szCs w:val="26"/>
          <w:shd w:val="clear" w:color="auto" w:fill="FFFFFF"/>
          <w:lang w:val="ro-RO" w:eastAsia="ro-RO"/>
        </w:rPr>
      </w:pPr>
      <w:r w:rsidRPr="0090164B">
        <w:rPr>
          <w:rFonts w:ascii="Palatino Linotype" w:eastAsia="Times New Roman" w:hAnsi="Palatino Linotype"/>
          <w:b/>
          <w:bCs/>
          <w:sz w:val="26"/>
          <w:szCs w:val="26"/>
          <w:shd w:val="clear" w:color="auto" w:fill="FFFFFF"/>
          <w:lang w:val="ro-RO" w:eastAsia="ro-RO"/>
        </w:rPr>
        <w:lastRenderedPageBreak/>
        <w:t>Anexa 2.1</w:t>
      </w:r>
    </w:p>
    <w:p w14:paraId="2B572696" w14:textId="77777777" w:rsidR="00C943E2" w:rsidRPr="0090164B" w:rsidRDefault="00C943E2" w:rsidP="00C943E2">
      <w:pPr>
        <w:spacing w:line="240" w:lineRule="auto"/>
        <w:jc w:val="center"/>
        <w:rPr>
          <w:rFonts w:ascii="Palatino Linotype" w:eastAsia="Times New Roman" w:hAnsi="Palatino Linotype"/>
          <w:b/>
          <w:bCs/>
          <w:sz w:val="26"/>
          <w:szCs w:val="26"/>
          <w:shd w:val="clear" w:color="auto" w:fill="FFFFFF"/>
          <w:lang w:val="ro-RO" w:eastAsia="ro-RO"/>
        </w:rPr>
      </w:pPr>
    </w:p>
    <w:p w14:paraId="49700170" w14:textId="77777777" w:rsidR="00C943E2" w:rsidRPr="0090164B" w:rsidRDefault="00C943E2" w:rsidP="00C943E2">
      <w:pPr>
        <w:spacing w:line="240" w:lineRule="auto"/>
        <w:jc w:val="center"/>
        <w:rPr>
          <w:rFonts w:ascii="Palatino Linotype" w:eastAsia="Times New Roman" w:hAnsi="Palatino Linotype"/>
          <w:b/>
          <w:bCs/>
          <w:sz w:val="26"/>
          <w:szCs w:val="26"/>
          <w:shd w:val="clear" w:color="auto" w:fill="FFFFFF"/>
          <w:lang w:val="ro-RO" w:eastAsia="ro-RO"/>
        </w:rPr>
      </w:pPr>
      <w:r w:rsidRPr="0090164B">
        <w:rPr>
          <w:rFonts w:ascii="Palatino Linotype" w:eastAsia="Times New Roman" w:hAnsi="Palatino Linotype"/>
          <w:b/>
          <w:bCs/>
          <w:sz w:val="26"/>
          <w:szCs w:val="26"/>
          <w:shd w:val="clear" w:color="auto" w:fill="FFFFFF"/>
          <w:lang w:val="ro-RO" w:eastAsia="ro-RO"/>
        </w:rPr>
        <w:t>Fișa de autoevaluare</w:t>
      </w:r>
    </w:p>
    <w:p w14:paraId="68F40153" w14:textId="77777777" w:rsidR="00C943E2" w:rsidRPr="0090164B" w:rsidRDefault="00C943E2" w:rsidP="00C943E2">
      <w:pPr>
        <w:spacing w:line="240" w:lineRule="auto"/>
        <w:jc w:val="center"/>
        <w:rPr>
          <w:rFonts w:ascii="Palatino Linotype" w:eastAsia="Times New Roman" w:hAnsi="Palatino Linotype"/>
          <w:b/>
          <w:bCs/>
          <w:sz w:val="24"/>
          <w:szCs w:val="24"/>
          <w:shd w:val="clear" w:color="auto" w:fill="FFFFFF"/>
          <w:lang w:val="ro-RO" w:eastAsia="ro-RO"/>
        </w:rPr>
      </w:pPr>
      <w:r w:rsidRPr="0090164B">
        <w:rPr>
          <w:rFonts w:ascii="Palatino Linotype" w:eastAsia="Times New Roman" w:hAnsi="Palatino Linotype"/>
          <w:b/>
          <w:bCs/>
          <w:sz w:val="24"/>
          <w:szCs w:val="24"/>
          <w:shd w:val="clear" w:color="auto" w:fill="FFFFFF"/>
          <w:lang w:val="ro-RO" w:eastAsia="ro-RO"/>
        </w:rPr>
        <w:t>a candidatului la obținerea gradației de merit acordată personalului didactic</w:t>
      </w:r>
    </w:p>
    <w:p w14:paraId="73E3AC9C" w14:textId="77777777" w:rsidR="00C943E2" w:rsidRPr="0090164B" w:rsidRDefault="00C943E2" w:rsidP="00C943E2">
      <w:pPr>
        <w:spacing w:line="240" w:lineRule="auto"/>
        <w:jc w:val="center"/>
        <w:rPr>
          <w:rFonts w:ascii="Palatino Linotype" w:eastAsia="Times New Roman" w:hAnsi="Palatino Linotype"/>
          <w:b/>
          <w:bCs/>
          <w:sz w:val="24"/>
          <w:szCs w:val="24"/>
          <w:shd w:val="clear" w:color="auto" w:fill="FFFFFF"/>
          <w:lang w:val="ro-RO" w:eastAsia="ro-RO"/>
        </w:rPr>
      </w:pPr>
    </w:p>
    <w:p w14:paraId="0061C640" w14:textId="77777777" w:rsidR="00C943E2" w:rsidRPr="0090164B" w:rsidRDefault="00C943E2" w:rsidP="00C943E2">
      <w:pPr>
        <w:spacing w:line="240" w:lineRule="auto"/>
        <w:jc w:val="center"/>
        <w:rPr>
          <w:rFonts w:ascii="Palatino Linotype" w:eastAsia="Times New Roman" w:hAnsi="Palatino Linotype"/>
          <w:b/>
          <w:bCs/>
          <w:sz w:val="24"/>
          <w:szCs w:val="24"/>
          <w:shd w:val="clear" w:color="auto" w:fill="FFFFFF"/>
          <w:lang w:val="ro-RO" w:eastAsia="ro-RO"/>
        </w:rPr>
      </w:pPr>
      <w:r w:rsidRPr="0090164B">
        <w:rPr>
          <w:rFonts w:ascii="Palatino Linotype" w:eastAsia="Times New Roman" w:hAnsi="Palatino Linotype"/>
          <w:b/>
          <w:bCs/>
          <w:sz w:val="24"/>
          <w:szCs w:val="24"/>
          <w:shd w:val="clear" w:color="auto" w:fill="FFFFFF"/>
          <w:lang w:val="ro-RO" w:eastAsia="ro-RO"/>
        </w:rPr>
        <w:t>FSPAC</w:t>
      </w:r>
    </w:p>
    <w:p w14:paraId="41FF362E" w14:textId="77777777" w:rsidR="00C943E2" w:rsidRPr="0090164B" w:rsidRDefault="00C943E2" w:rsidP="00C943E2">
      <w:pPr>
        <w:spacing w:line="240" w:lineRule="auto"/>
        <w:jc w:val="both"/>
        <w:rPr>
          <w:rFonts w:ascii="Palatino Linotype" w:hAnsi="Palatino Linotype"/>
          <w:i/>
          <w:sz w:val="16"/>
          <w:szCs w:val="16"/>
          <w:lang w:val="ro-RO"/>
        </w:rPr>
      </w:pPr>
    </w:p>
    <w:p w14:paraId="76CE4DA3" w14:textId="33BAD6B9" w:rsidR="00C943E2" w:rsidRPr="0090164B" w:rsidRDefault="00C943E2" w:rsidP="00C943E2">
      <w:pPr>
        <w:spacing w:line="240" w:lineRule="auto"/>
        <w:jc w:val="both"/>
        <w:rPr>
          <w:rFonts w:ascii="Palatino Linotype" w:hAnsi="Palatino Linotype"/>
          <w:i/>
          <w:sz w:val="24"/>
          <w:szCs w:val="19"/>
          <w:lang w:val="ro-RO"/>
        </w:rPr>
      </w:pPr>
      <w:r w:rsidRPr="0090164B">
        <w:rPr>
          <w:rFonts w:ascii="Palatino Linotype" w:hAnsi="Palatino Linotype"/>
          <w:i/>
          <w:sz w:val="24"/>
          <w:szCs w:val="19"/>
          <w:lang w:val="ro-RO"/>
        </w:rPr>
        <w:t>(Fișa de autoevaluare</w:t>
      </w:r>
      <w:r w:rsidRPr="0090164B">
        <w:rPr>
          <w:rFonts w:ascii="Palatino Linotype" w:hAnsi="Palatino Linotype"/>
          <w:sz w:val="24"/>
          <w:szCs w:val="19"/>
          <w:lang w:val="ro-RO"/>
        </w:rPr>
        <w:t xml:space="preserve"> </w:t>
      </w:r>
      <w:r w:rsidRPr="0090164B">
        <w:rPr>
          <w:rFonts w:ascii="Palatino Linotype" w:hAnsi="Palatino Linotype"/>
          <w:i/>
          <w:sz w:val="24"/>
          <w:szCs w:val="19"/>
          <w:lang w:val="ro-RO"/>
        </w:rPr>
        <w:t>va cuprinde informații referitoare la performanțele înregistrate de către candidat în ultimii 5 ani universitari</w:t>
      </w:r>
      <w:r w:rsidRPr="0090164B">
        <w:rPr>
          <w:rFonts w:ascii="Palatino Linotype" w:hAnsi="Palatino Linotype"/>
          <w:b/>
          <w:i/>
          <w:sz w:val="24"/>
          <w:szCs w:val="19"/>
          <w:lang w:val="ro-RO"/>
        </w:rPr>
        <w:t xml:space="preserve">, </w:t>
      </w:r>
      <w:r w:rsidRPr="0090164B">
        <w:rPr>
          <w:rFonts w:ascii="Palatino Linotype" w:hAnsi="Palatino Linotype"/>
          <w:i/>
          <w:sz w:val="24"/>
          <w:szCs w:val="19"/>
          <w:lang w:val="ro-RO"/>
        </w:rPr>
        <w:t>urmărind structura de mai jos. Pentru fiecare criteriu, se va face referire explicită la indicatorii de performanță stabiliți în prezenta Anexă).</w:t>
      </w:r>
    </w:p>
    <w:p w14:paraId="63856704" w14:textId="77777777" w:rsidR="00C943E2" w:rsidRPr="0090164B" w:rsidRDefault="00C943E2" w:rsidP="00C943E2">
      <w:pPr>
        <w:spacing w:line="240" w:lineRule="auto"/>
        <w:jc w:val="both"/>
        <w:rPr>
          <w:rFonts w:ascii="Palatino Linotype" w:hAnsi="Palatino Linotype"/>
          <w:i/>
          <w:sz w:val="24"/>
          <w:szCs w:val="19"/>
          <w:lang w:val="ro-RO"/>
        </w:rPr>
      </w:pPr>
      <w:r w:rsidRPr="0090164B">
        <w:rPr>
          <w:rFonts w:ascii="Palatino Linotype" w:hAnsi="Palatino Linotype"/>
          <w:i/>
          <w:sz w:val="24"/>
          <w:szCs w:val="19"/>
          <w:lang w:val="ro-RO"/>
        </w:rPr>
        <w:t>Există trei criterii generale de evaluare a activității, fiecare cu o pondere diferită (a se vedea mai jos).</w:t>
      </w:r>
    </w:p>
    <w:p w14:paraId="0FCDE796" w14:textId="77777777" w:rsidR="00C943E2" w:rsidRPr="0090164B" w:rsidRDefault="00C943E2" w:rsidP="00C943E2">
      <w:pPr>
        <w:spacing w:line="240" w:lineRule="auto"/>
        <w:jc w:val="both"/>
        <w:rPr>
          <w:rFonts w:ascii="Palatino Linotype" w:hAnsi="Palatino Linotype"/>
          <w:i/>
          <w:sz w:val="24"/>
          <w:szCs w:val="19"/>
          <w:lang w:val="ro-RO"/>
        </w:rPr>
      </w:pPr>
      <w:r w:rsidRPr="0090164B">
        <w:rPr>
          <w:rFonts w:ascii="Palatino Linotype" w:hAnsi="Palatino Linotype"/>
          <w:i/>
          <w:sz w:val="24"/>
          <w:szCs w:val="19"/>
          <w:lang w:val="ro-RO"/>
        </w:rPr>
        <w:t xml:space="preserve">Procedura de calcul: calculele se fac pe fiecare departament în parte, punctajele candidaților de la fiecare categorie se împart la cel mai mare punctaj obtinut de aplicanţii din categoria respectivă, și se înmulțesc cu ponderile aferente celor 3 criterii de mai jos (30%, 40%, 30%). Punctajul final se obține prin însumarea punctajelor pentru fiecare din cele trei categorii de mai jos. </w:t>
      </w:r>
    </w:p>
    <w:p w14:paraId="693A24E1" w14:textId="77777777" w:rsidR="00C943E2" w:rsidRPr="0090164B" w:rsidRDefault="00C943E2" w:rsidP="00C943E2">
      <w:pPr>
        <w:spacing w:line="240" w:lineRule="auto"/>
        <w:jc w:val="both"/>
        <w:rPr>
          <w:rFonts w:ascii="Palatino Linotype" w:hAnsi="Palatino Linotype"/>
          <w:sz w:val="24"/>
          <w:szCs w:val="19"/>
          <w:lang w:val="ro-RO"/>
        </w:rPr>
      </w:pPr>
    </w:p>
    <w:p w14:paraId="76A5BF33" w14:textId="77777777" w:rsidR="00C943E2" w:rsidRPr="0090164B" w:rsidRDefault="00C943E2" w:rsidP="00C943E2">
      <w:pPr>
        <w:spacing w:line="240" w:lineRule="auto"/>
        <w:jc w:val="both"/>
        <w:rPr>
          <w:rFonts w:ascii="Palatino Linotype" w:hAnsi="Palatino Linotype"/>
          <w:b/>
          <w:sz w:val="24"/>
          <w:szCs w:val="24"/>
          <w:lang w:val="ro-RO"/>
        </w:rPr>
      </w:pPr>
      <w:r w:rsidRPr="0090164B">
        <w:rPr>
          <w:rFonts w:ascii="Palatino Linotype" w:hAnsi="Palatino Linotype"/>
          <w:b/>
          <w:sz w:val="24"/>
          <w:szCs w:val="19"/>
          <w:lang w:val="ro-RO"/>
        </w:rPr>
        <w:t xml:space="preserve">Nume, Prenume: </w:t>
      </w:r>
      <w:r w:rsidRPr="0090164B">
        <w:rPr>
          <w:rFonts w:ascii="Palatino Linotype" w:hAnsi="Palatino Linotype"/>
          <w:b/>
          <w:sz w:val="24"/>
          <w:szCs w:val="24"/>
          <w:lang w:val="ro-RO"/>
        </w:rPr>
        <w:t>..............................................................................................................</w:t>
      </w:r>
    </w:p>
    <w:p w14:paraId="4FA50435" w14:textId="77777777" w:rsidR="00C943E2" w:rsidRPr="0090164B" w:rsidRDefault="00C943E2" w:rsidP="00C943E2">
      <w:pPr>
        <w:spacing w:line="240" w:lineRule="auto"/>
        <w:jc w:val="both"/>
        <w:rPr>
          <w:rFonts w:ascii="Palatino Linotype" w:hAnsi="Palatino Linotype"/>
          <w:b/>
          <w:sz w:val="24"/>
          <w:szCs w:val="19"/>
          <w:lang w:val="ro-RO"/>
        </w:rPr>
      </w:pPr>
    </w:p>
    <w:p w14:paraId="089F48B0" w14:textId="77777777" w:rsidR="00C943E2" w:rsidRPr="0090164B" w:rsidRDefault="00C943E2" w:rsidP="00C943E2">
      <w:pPr>
        <w:spacing w:line="240" w:lineRule="auto"/>
        <w:jc w:val="both"/>
        <w:rPr>
          <w:rFonts w:ascii="Palatino Linotype" w:hAnsi="Palatino Linotype"/>
          <w:b/>
          <w:sz w:val="24"/>
          <w:szCs w:val="19"/>
          <w:lang w:val="ro-RO"/>
        </w:rPr>
      </w:pPr>
      <w:r w:rsidRPr="0090164B">
        <w:rPr>
          <w:rFonts w:ascii="Palatino Linotype" w:hAnsi="Palatino Linotype"/>
          <w:b/>
          <w:sz w:val="24"/>
          <w:szCs w:val="19"/>
          <w:lang w:val="ro-RO"/>
        </w:rPr>
        <w:t xml:space="preserve">Departament: </w:t>
      </w:r>
      <w:r w:rsidRPr="0090164B">
        <w:rPr>
          <w:rFonts w:ascii="Palatino Linotype" w:hAnsi="Palatino Linotype"/>
          <w:b/>
          <w:sz w:val="24"/>
          <w:szCs w:val="24"/>
          <w:lang w:val="ro-RO"/>
        </w:rPr>
        <w:t>....................................................................................................................</w:t>
      </w:r>
    </w:p>
    <w:p w14:paraId="61B43CD6" w14:textId="77777777" w:rsidR="00C943E2" w:rsidRPr="0090164B" w:rsidRDefault="00C943E2" w:rsidP="00C943E2">
      <w:pPr>
        <w:spacing w:line="240" w:lineRule="auto"/>
        <w:jc w:val="both"/>
        <w:rPr>
          <w:rFonts w:ascii="Palatino Linotype" w:hAnsi="Palatino Linotype"/>
          <w:sz w:val="19"/>
          <w:szCs w:val="19"/>
          <w:lang w:val="ro-RO"/>
        </w:rPr>
      </w:pPr>
    </w:p>
    <w:p w14:paraId="5A8EC0B9" w14:textId="77777777" w:rsidR="00C943E2" w:rsidRPr="0090164B" w:rsidRDefault="00C943E2" w:rsidP="00C943E2">
      <w:pPr>
        <w:spacing w:line="240" w:lineRule="auto"/>
        <w:jc w:val="both"/>
        <w:rPr>
          <w:rFonts w:ascii="Palatino Linotype" w:hAnsi="Palatino Linotype"/>
          <w:b/>
          <w:sz w:val="24"/>
          <w:szCs w:val="24"/>
          <w:lang w:val="ro-RO"/>
        </w:rPr>
      </w:pPr>
      <w:r w:rsidRPr="0090164B">
        <w:rPr>
          <w:rFonts w:ascii="Palatino Linotype" w:hAnsi="Palatino Linotype"/>
          <w:b/>
          <w:sz w:val="24"/>
          <w:szCs w:val="24"/>
          <w:lang w:val="ro-RO"/>
        </w:rPr>
        <w:t>I Descrierea succintă a poziției ocupate și a activităților specifice postului</w:t>
      </w:r>
    </w:p>
    <w:p w14:paraId="31845106" w14:textId="77777777" w:rsidR="00C943E2" w:rsidRPr="0090164B" w:rsidRDefault="00C943E2" w:rsidP="00C943E2">
      <w:pPr>
        <w:spacing w:line="240" w:lineRule="auto"/>
        <w:jc w:val="both"/>
        <w:rPr>
          <w:rFonts w:ascii="Palatino Linotype" w:hAnsi="Palatino Linotype"/>
          <w:b/>
          <w:sz w:val="24"/>
          <w:szCs w:val="24"/>
          <w:lang w:val="ro-RO"/>
        </w:rPr>
      </w:pPr>
      <w:r w:rsidRPr="0090164B">
        <w:rPr>
          <w:rFonts w:ascii="Palatino Linotype" w:hAnsi="Palatino Linotype"/>
          <w:b/>
          <w:sz w:val="24"/>
          <w:szCs w:val="24"/>
          <w:lang w:val="ro-RO"/>
        </w:rPr>
        <w:t>......................................................................................................................................</w:t>
      </w:r>
    </w:p>
    <w:p w14:paraId="3C252886" w14:textId="77777777" w:rsidR="00C943E2" w:rsidRPr="0090164B" w:rsidRDefault="00C943E2" w:rsidP="00C943E2">
      <w:pPr>
        <w:spacing w:line="240" w:lineRule="auto"/>
        <w:jc w:val="both"/>
        <w:rPr>
          <w:rFonts w:ascii="Palatino Linotype" w:hAnsi="Palatino Linotype"/>
          <w:b/>
          <w:sz w:val="24"/>
          <w:szCs w:val="24"/>
          <w:lang w:val="ro-RO"/>
        </w:rPr>
      </w:pPr>
      <w:r w:rsidRPr="0090164B">
        <w:rPr>
          <w:rFonts w:ascii="Palatino Linotype" w:hAnsi="Palatino Linotype"/>
          <w:b/>
          <w:sz w:val="24"/>
          <w:szCs w:val="24"/>
          <w:lang w:val="ro-RO"/>
        </w:rPr>
        <w:t>......................................................................................................................................</w:t>
      </w:r>
    </w:p>
    <w:p w14:paraId="7890723F" w14:textId="77777777" w:rsidR="00C943E2" w:rsidRPr="0090164B" w:rsidRDefault="00C943E2" w:rsidP="00C943E2">
      <w:pPr>
        <w:spacing w:line="240" w:lineRule="auto"/>
        <w:jc w:val="both"/>
        <w:rPr>
          <w:rFonts w:ascii="Palatino Linotype" w:hAnsi="Palatino Linotype"/>
          <w:b/>
          <w:sz w:val="24"/>
          <w:szCs w:val="24"/>
          <w:lang w:val="ro-RO"/>
        </w:rPr>
      </w:pPr>
      <w:r w:rsidRPr="0090164B">
        <w:rPr>
          <w:rFonts w:ascii="Palatino Linotype" w:hAnsi="Palatino Linotype"/>
          <w:b/>
          <w:sz w:val="24"/>
          <w:szCs w:val="24"/>
          <w:lang w:val="ro-RO"/>
        </w:rPr>
        <w:t>......................................................................................................................................</w:t>
      </w:r>
    </w:p>
    <w:p w14:paraId="587BC55C" w14:textId="77777777" w:rsidR="00C943E2" w:rsidRPr="0090164B" w:rsidRDefault="00C943E2" w:rsidP="00C943E2">
      <w:pPr>
        <w:spacing w:line="240" w:lineRule="auto"/>
        <w:jc w:val="both"/>
        <w:rPr>
          <w:rFonts w:ascii="Palatino Linotype" w:hAnsi="Palatino Linotype"/>
          <w:b/>
          <w:sz w:val="24"/>
          <w:szCs w:val="24"/>
          <w:lang w:val="ro-RO"/>
        </w:rPr>
      </w:pPr>
    </w:p>
    <w:p w14:paraId="1F4F389C" w14:textId="77777777" w:rsidR="00C943E2" w:rsidRPr="0090164B" w:rsidRDefault="00C943E2" w:rsidP="00C943E2">
      <w:pPr>
        <w:spacing w:line="240" w:lineRule="auto"/>
        <w:jc w:val="both"/>
        <w:rPr>
          <w:rFonts w:ascii="Palatino Linotype" w:hAnsi="Palatino Linotype"/>
          <w:b/>
          <w:sz w:val="24"/>
          <w:szCs w:val="24"/>
          <w:lang w:val="ro-RO"/>
        </w:rPr>
      </w:pPr>
      <w:r w:rsidRPr="0090164B">
        <w:rPr>
          <w:rFonts w:ascii="Palatino Linotype" w:hAnsi="Palatino Linotype"/>
          <w:b/>
          <w:sz w:val="24"/>
          <w:szCs w:val="24"/>
          <w:lang w:val="ro-RO"/>
        </w:rPr>
        <w:t>II Descrierea performanțelor înregistrate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296"/>
        <w:gridCol w:w="2095"/>
        <w:gridCol w:w="2393"/>
      </w:tblGrid>
      <w:tr w:rsidR="00C943E2" w:rsidRPr="0090164B" w14:paraId="2D8B0A24" w14:textId="77777777" w:rsidTr="00DA0E97">
        <w:tc>
          <w:tcPr>
            <w:tcW w:w="9243" w:type="dxa"/>
            <w:gridSpan w:val="4"/>
            <w:tcBorders>
              <w:top w:val="single" w:sz="4" w:space="0" w:color="auto"/>
              <w:left w:val="single" w:sz="4" w:space="0" w:color="auto"/>
              <w:bottom w:val="single" w:sz="4" w:space="0" w:color="auto"/>
              <w:right w:val="single" w:sz="4" w:space="0" w:color="auto"/>
            </w:tcBorders>
          </w:tcPr>
          <w:p w14:paraId="3D3B7883" w14:textId="77777777" w:rsidR="00C943E2" w:rsidRPr="0090164B" w:rsidRDefault="00C943E2" w:rsidP="00DA0E97">
            <w:pPr>
              <w:spacing w:line="240" w:lineRule="auto"/>
              <w:jc w:val="both"/>
              <w:rPr>
                <w:rFonts w:ascii="Palatino Linotype" w:eastAsia="Times New Roman" w:hAnsi="Palatino Linotype"/>
                <w:b/>
                <w:bCs/>
                <w:i/>
                <w:sz w:val="24"/>
                <w:szCs w:val="24"/>
                <w:shd w:val="clear" w:color="auto" w:fill="FFFFFF"/>
                <w:lang w:val="ro-RO" w:eastAsia="ro-RO"/>
              </w:rPr>
            </w:pPr>
            <w:r w:rsidRPr="0090164B">
              <w:rPr>
                <w:rFonts w:ascii="Palatino Linotype" w:eastAsia="Times New Roman" w:hAnsi="Palatino Linotype"/>
                <w:b/>
                <w:bCs/>
                <w:i/>
                <w:sz w:val="24"/>
                <w:szCs w:val="24"/>
                <w:shd w:val="clear" w:color="auto" w:fill="FFFFFF"/>
                <w:lang w:val="ro-RO" w:eastAsia="ro-RO"/>
              </w:rPr>
              <w:t>Criteriul I: Dimensiune didactică -  pondere din puntajul total 30%</w:t>
            </w:r>
          </w:p>
        </w:tc>
      </w:tr>
      <w:tr w:rsidR="00C943E2" w:rsidRPr="0090164B" w14:paraId="3A9D5FE7" w14:textId="77777777" w:rsidTr="00DA0E97">
        <w:tc>
          <w:tcPr>
            <w:tcW w:w="2459" w:type="dxa"/>
            <w:tcBorders>
              <w:top w:val="single" w:sz="4" w:space="0" w:color="auto"/>
              <w:left w:val="single" w:sz="4" w:space="0" w:color="auto"/>
              <w:bottom w:val="single" w:sz="4" w:space="0" w:color="auto"/>
              <w:right w:val="single" w:sz="4" w:space="0" w:color="auto"/>
            </w:tcBorders>
          </w:tcPr>
          <w:p w14:paraId="4A10C4AB" w14:textId="77777777" w:rsidR="00C943E2" w:rsidRPr="0090164B" w:rsidRDefault="00C943E2" w:rsidP="00DA0E97">
            <w:pPr>
              <w:spacing w:line="240" w:lineRule="auto"/>
              <w:jc w:val="center"/>
              <w:rPr>
                <w:rFonts w:ascii="Palatino Linotype" w:hAnsi="Palatino Linotype"/>
                <w:b/>
                <w:sz w:val="19"/>
                <w:szCs w:val="19"/>
                <w:lang w:val="ro-RO"/>
              </w:rPr>
            </w:pPr>
            <w:r w:rsidRPr="0090164B">
              <w:rPr>
                <w:rFonts w:ascii="Palatino Linotype" w:hAnsi="Palatino Linotype"/>
                <w:b/>
                <w:sz w:val="19"/>
                <w:szCs w:val="19"/>
                <w:lang w:val="ro-RO"/>
              </w:rPr>
              <w:t>A</w:t>
            </w:r>
          </w:p>
        </w:tc>
        <w:tc>
          <w:tcPr>
            <w:tcW w:w="2296" w:type="dxa"/>
            <w:tcBorders>
              <w:top w:val="single" w:sz="4" w:space="0" w:color="auto"/>
              <w:left w:val="single" w:sz="4" w:space="0" w:color="auto"/>
              <w:bottom w:val="single" w:sz="4" w:space="0" w:color="auto"/>
              <w:right w:val="single" w:sz="4" w:space="0" w:color="auto"/>
            </w:tcBorders>
          </w:tcPr>
          <w:p w14:paraId="0055B9CE" w14:textId="77777777" w:rsidR="00C943E2" w:rsidRPr="0090164B" w:rsidRDefault="00C943E2" w:rsidP="00DA0E97">
            <w:pPr>
              <w:spacing w:line="240" w:lineRule="auto"/>
              <w:jc w:val="center"/>
              <w:rPr>
                <w:rFonts w:ascii="Palatino Linotype" w:hAnsi="Palatino Linotype"/>
                <w:b/>
                <w:sz w:val="19"/>
                <w:szCs w:val="19"/>
                <w:lang w:val="ro-RO"/>
              </w:rPr>
            </w:pPr>
            <w:r w:rsidRPr="0090164B">
              <w:rPr>
                <w:rFonts w:ascii="Palatino Linotype" w:hAnsi="Palatino Linotype"/>
                <w:b/>
                <w:sz w:val="19"/>
                <w:szCs w:val="19"/>
                <w:lang w:val="ro-RO"/>
              </w:rPr>
              <w:t>B</w:t>
            </w:r>
          </w:p>
        </w:tc>
        <w:tc>
          <w:tcPr>
            <w:tcW w:w="2095" w:type="dxa"/>
            <w:tcBorders>
              <w:top w:val="single" w:sz="4" w:space="0" w:color="auto"/>
              <w:left w:val="single" w:sz="4" w:space="0" w:color="auto"/>
              <w:bottom w:val="single" w:sz="4" w:space="0" w:color="auto"/>
              <w:right w:val="single" w:sz="4" w:space="0" w:color="auto"/>
            </w:tcBorders>
          </w:tcPr>
          <w:p w14:paraId="73C5B39A" w14:textId="77777777" w:rsidR="00C943E2" w:rsidRPr="0090164B" w:rsidRDefault="00C943E2" w:rsidP="00DA0E97">
            <w:pPr>
              <w:spacing w:line="240" w:lineRule="auto"/>
              <w:jc w:val="center"/>
              <w:rPr>
                <w:rFonts w:ascii="Palatino Linotype" w:hAnsi="Palatino Linotype"/>
                <w:b/>
                <w:sz w:val="19"/>
                <w:szCs w:val="19"/>
                <w:lang w:val="ro-RO"/>
              </w:rPr>
            </w:pPr>
            <w:r w:rsidRPr="0090164B">
              <w:rPr>
                <w:rFonts w:ascii="Palatino Linotype" w:hAnsi="Palatino Linotype"/>
                <w:b/>
                <w:sz w:val="19"/>
                <w:szCs w:val="19"/>
                <w:lang w:val="ro-RO"/>
              </w:rPr>
              <w:t>C</w:t>
            </w:r>
          </w:p>
        </w:tc>
        <w:tc>
          <w:tcPr>
            <w:tcW w:w="2393" w:type="dxa"/>
            <w:tcBorders>
              <w:top w:val="single" w:sz="4" w:space="0" w:color="auto"/>
              <w:left w:val="single" w:sz="4" w:space="0" w:color="auto"/>
              <w:bottom w:val="single" w:sz="4" w:space="0" w:color="auto"/>
              <w:right w:val="single" w:sz="4" w:space="0" w:color="auto"/>
            </w:tcBorders>
          </w:tcPr>
          <w:p w14:paraId="02881BC1" w14:textId="77777777" w:rsidR="00C943E2" w:rsidRPr="0090164B" w:rsidRDefault="00C943E2" w:rsidP="00DA0E97">
            <w:pPr>
              <w:spacing w:line="240" w:lineRule="auto"/>
              <w:jc w:val="center"/>
              <w:rPr>
                <w:rFonts w:ascii="Palatino Linotype" w:hAnsi="Palatino Linotype"/>
                <w:b/>
                <w:sz w:val="19"/>
                <w:szCs w:val="19"/>
                <w:lang w:val="ro-RO"/>
              </w:rPr>
            </w:pPr>
            <w:r w:rsidRPr="0090164B">
              <w:rPr>
                <w:rFonts w:ascii="Palatino Linotype" w:hAnsi="Palatino Linotype"/>
                <w:b/>
                <w:sz w:val="19"/>
                <w:szCs w:val="19"/>
                <w:lang w:val="ro-RO"/>
              </w:rPr>
              <w:t>D</w:t>
            </w:r>
          </w:p>
        </w:tc>
      </w:tr>
      <w:tr w:rsidR="00C943E2" w:rsidRPr="0090164B" w14:paraId="131CB025" w14:textId="77777777" w:rsidTr="00DA0E97">
        <w:tc>
          <w:tcPr>
            <w:tcW w:w="2459" w:type="dxa"/>
            <w:tcBorders>
              <w:top w:val="single" w:sz="4" w:space="0" w:color="auto"/>
              <w:left w:val="single" w:sz="4" w:space="0" w:color="auto"/>
              <w:bottom w:val="single" w:sz="4" w:space="0" w:color="auto"/>
              <w:right w:val="single" w:sz="4" w:space="0" w:color="auto"/>
            </w:tcBorders>
          </w:tcPr>
          <w:p w14:paraId="427501E1"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Denumirea indicatorului</w:t>
            </w:r>
          </w:p>
          <w:p w14:paraId="1DD5E0DE"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(specificat în metodología proprie)</w:t>
            </w:r>
          </w:p>
        </w:tc>
        <w:tc>
          <w:tcPr>
            <w:tcW w:w="2296" w:type="dxa"/>
            <w:tcBorders>
              <w:top w:val="single" w:sz="4" w:space="0" w:color="auto"/>
              <w:left w:val="single" w:sz="4" w:space="0" w:color="auto"/>
              <w:bottom w:val="single" w:sz="4" w:space="0" w:color="auto"/>
              <w:right w:val="single" w:sz="4" w:space="0" w:color="auto"/>
            </w:tcBorders>
          </w:tcPr>
          <w:p w14:paraId="31206D1B"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Punctajul alocat indicatorului</w:t>
            </w:r>
          </w:p>
          <w:p w14:paraId="44067116"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(specificat în metodología proprie)</w:t>
            </w:r>
          </w:p>
        </w:tc>
        <w:tc>
          <w:tcPr>
            <w:tcW w:w="2095" w:type="dxa"/>
            <w:tcBorders>
              <w:top w:val="single" w:sz="4" w:space="0" w:color="auto"/>
              <w:left w:val="single" w:sz="4" w:space="0" w:color="auto"/>
              <w:bottom w:val="single" w:sz="4" w:space="0" w:color="auto"/>
              <w:right w:val="single" w:sz="4" w:space="0" w:color="auto"/>
            </w:tcBorders>
          </w:tcPr>
          <w:p w14:paraId="462D2F62"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Numărul de realizări ale candidatului, raportat la specificul indicatorului</w:t>
            </w:r>
          </w:p>
        </w:tc>
        <w:tc>
          <w:tcPr>
            <w:tcW w:w="2393" w:type="dxa"/>
            <w:tcBorders>
              <w:top w:val="single" w:sz="4" w:space="0" w:color="auto"/>
              <w:left w:val="single" w:sz="4" w:space="0" w:color="auto"/>
              <w:bottom w:val="single" w:sz="4" w:space="0" w:color="auto"/>
              <w:right w:val="single" w:sz="4" w:space="0" w:color="auto"/>
            </w:tcBorders>
          </w:tcPr>
          <w:p w14:paraId="4E7FAD00"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 xml:space="preserve">Punctajul obținut de candidat pentru indicator </w:t>
            </w:r>
          </w:p>
        </w:tc>
      </w:tr>
      <w:tr w:rsidR="00C943E2" w:rsidRPr="0090164B" w14:paraId="12C6E0D0" w14:textId="77777777" w:rsidTr="00DA0E97">
        <w:tc>
          <w:tcPr>
            <w:tcW w:w="2459" w:type="dxa"/>
            <w:tcBorders>
              <w:top w:val="single" w:sz="4" w:space="0" w:color="auto"/>
              <w:left w:val="single" w:sz="4" w:space="0" w:color="auto"/>
              <w:bottom w:val="single" w:sz="4" w:space="0" w:color="auto"/>
              <w:right w:val="single" w:sz="4" w:space="0" w:color="auto"/>
            </w:tcBorders>
          </w:tcPr>
          <w:p w14:paraId="4E9E386F"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eastAsia="Times New Roman" w:hAnsi="Palatino Linotype"/>
                <w:bCs/>
                <w:sz w:val="16"/>
                <w:szCs w:val="16"/>
                <w:shd w:val="clear" w:color="auto" w:fill="FFFFFF"/>
                <w:lang w:val="ro-RO" w:eastAsia="ro-RO"/>
              </w:rPr>
              <w:t>Elaborarea de materiale didactice:</w:t>
            </w:r>
            <w:r w:rsidRPr="0090164B">
              <w:rPr>
                <w:rFonts w:ascii="Palatino Linotype" w:eastAsia="Times New Roman" w:hAnsi="Palatino Linotype"/>
                <w:sz w:val="16"/>
                <w:szCs w:val="16"/>
                <w:shd w:val="clear" w:color="auto" w:fill="FFFFFF"/>
                <w:lang w:val="ro-RO" w:eastAsia="ro-RO"/>
              </w:rPr>
              <w:t xml:space="preserve"> îndrumare, culegeri de teste, suporturi de studiu pentru cursuri și seminarii (antologii, culegeri tematice etc.) pe diverse suporturi</w:t>
            </w:r>
          </w:p>
        </w:tc>
        <w:tc>
          <w:tcPr>
            <w:tcW w:w="2296" w:type="dxa"/>
            <w:tcBorders>
              <w:top w:val="single" w:sz="4" w:space="0" w:color="auto"/>
              <w:left w:val="single" w:sz="4" w:space="0" w:color="auto"/>
              <w:bottom w:val="single" w:sz="4" w:space="0" w:color="auto"/>
              <w:right w:val="single" w:sz="4" w:space="0" w:color="auto"/>
            </w:tcBorders>
          </w:tcPr>
          <w:p w14:paraId="26E7CE9F" w14:textId="77777777" w:rsidR="00C943E2" w:rsidRPr="0090164B" w:rsidRDefault="00C943E2" w:rsidP="00DA0E97">
            <w:pPr>
              <w:spacing w:line="240" w:lineRule="auto"/>
              <w:rPr>
                <w:rFonts w:ascii="Palatino Linotype" w:eastAsia="Times New Roman" w:hAnsi="Palatino Linotype"/>
                <w:sz w:val="16"/>
                <w:szCs w:val="16"/>
                <w:shd w:val="clear" w:color="auto" w:fill="FFFFFF"/>
                <w:lang w:val="ro-RO" w:eastAsia="ro-RO"/>
              </w:rPr>
            </w:pPr>
            <w:r w:rsidRPr="0090164B">
              <w:rPr>
                <w:rFonts w:ascii="Palatino Linotype" w:eastAsia="Times New Roman" w:hAnsi="Palatino Linotype"/>
                <w:sz w:val="16"/>
                <w:szCs w:val="16"/>
                <w:shd w:val="clear" w:color="auto" w:fill="FFFFFF"/>
                <w:lang w:val="ro-RO" w:eastAsia="ro-RO"/>
              </w:rPr>
              <w:t>10p/material elaborat și publicat, peste 75 pagini (unic autor din UBB); (acolo unde sunt mai mulți autori, punctajul se împarte la nr. de autori)</w:t>
            </w:r>
          </w:p>
          <w:p w14:paraId="25EE6A80" w14:textId="77777777" w:rsidR="00C943E2" w:rsidRPr="0090164B" w:rsidRDefault="00C943E2" w:rsidP="00DA0E97">
            <w:pPr>
              <w:spacing w:line="240" w:lineRule="auto"/>
              <w:rPr>
                <w:rFonts w:ascii="Palatino Linotype" w:eastAsia="Times New Roman" w:hAnsi="Palatino Linotype"/>
                <w:sz w:val="16"/>
                <w:szCs w:val="16"/>
                <w:shd w:val="clear" w:color="auto" w:fill="FFFFFF"/>
                <w:lang w:val="ro-RO" w:eastAsia="ro-RO"/>
              </w:rPr>
            </w:pPr>
          </w:p>
          <w:p w14:paraId="467887F1" w14:textId="77777777" w:rsidR="00C943E2" w:rsidRPr="0090164B" w:rsidRDefault="00C943E2" w:rsidP="00DA0E97">
            <w:pPr>
              <w:spacing w:line="240" w:lineRule="auto"/>
              <w:rPr>
                <w:rFonts w:ascii="Palatino Linotype" w:eastAsia="Times New Roman" w:hAnsi="Palatino Linotype"/>
                <w:sz w:val="16"/>
                <w:szCs w:val="16"/>
                <w:shd w:val="clear" w:color="auto" w:fill="FFFFFF"/>
                <w:lang w:val="ro-RO" w:eastAsia="ro-RO"/>
              </w:rPr>
            </w:pPr>
            <w:r w:rsidRPr="0090164B">
              <w:rPr>
                <w:rFonts w:ascii="Palatino Linotype" w:eastAsia="Times New Roman" w:hAnsi="Palatino Linotype"/>
                <w:sz w:val="16"/>
                <w:szCs w:val="16"/>
                <w:shd w:val="clear" w:color="auto" w:fill="FFFFFF"/>
                <w:lang w:val="ro-RO" w:eastAsia="ro-RO"/>
              </w:rPr>
              <w:t>Notă: pentru fiecare publicaţie trebuie indicat, autorul/autorii, titlul, editura, anul publicării, ISBN</w:t>
            </w:r>
          </w:p>
        </w:tc>
        <w:tc>
          <w:tcPr>
            <w:tcW w:w="2095" w:type="dxa"/>
            <w:tcBorders>
              <w:top w:val="single" w:sz="4" w:space="0" w:color="auto"/>
              <w:left w:val="single" w:sz="4" w:space="0" w:color="auto"/>
              <w:bottom w:val="single" w:sz="4" w:space="0" w:color="auto"/>
              <w:right w:val="single" w:sz="4" w:space="0" w:color="auto"/>
            </w:tcBorders>
          </w:tcPr>
          <w:p w14:paraId="1904016B"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49B729AE"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681E3295" w14:textId="77777777" w:rsidTr="00DA0E97">
        <w:tc>
          <w:tcPr>
            <w:tcW w:w="2459" w:type="dxa"/>
            <w:tcBorders>
              <w:top w:val="single" w:sz="4" w:space="0" w:color="auto"/>
              <w:left w:val="single" w:sz="4" w:space="0" w:color="auto"/>
              <w:bottom w:val="single" w:sz="4" w:space="0" w:color="auto"/>
              <w:right w:val="single" w:sz="4" w:space="0" w:color="auto"/>
            </w:tcBorders>
          </w:tcPr>
          <w:p w14:paraId="72AB54EA" w14:textId="77777777" w:rsidR="00C943E2" w:rsidRPr="0090164B" w:rsidRDefault="00C943E2" w:rsidP="00DA0E97">
            <w:pPr>
              <w:spacing w:line="240" w:lineRule="auto"/>
              <w:rPr>
                <w:rFonts w:ascii="Palatino Linotype" w:eastAsia="Times New Roman" w:hAnsi="Palatino Linotype"/>
                <w:sz w:val="16"/>
                <w:szCs w:val="16"/>
                <w:shd w:val="clear" w:color="auto" w:fill="FFFFFF"/>
                <w:lang w:val="ro-RO" w:eastAsia="ro-RO"/>
              </w:rPr>
            </w:pPr>
            <w:r w:rsidRPr="0090164B">
              <w:rPr>
                <w:rFonts w:ascii="Palatino Linotype" w:eastAsia="Times New Roman" w:hAnsi="Palatino Linotype"/>
                <w:sz w:val="16"/>
                <w:szCs w:val="16"/>
                <w:shd w:val="clear" w:color="auto" w:fill="FFFFFF"/>
                <w:lang w:val="ro-RO" w:eastAsia="ro-RO"/>
              </w:rPr>
              <w:lastRenderedPageBreak/>
              <w:t>Introducerea unor cursuri noi</w:t>
            </w:r>
          </w:p>
          <w:p w14:paraId="31E58E8B" w14:textId="77777777" w:rsidR="00C943E2" w:rsidRPr="0090164B" w:rsidRDefault="00C943E2" w:rsidP="00DA0E97">
            <w:pPr>
              <w:spacing w:line="240" w:lineRule="auto"/>
              <w:ind w:firstLine="720"/>
              <w:rPr>
                <w:rFonts w:ascii="Palatino Linotype" w:eastAsia="Times New Roman" w:hAnsi="Palatino Linotype"/>
                <w:bCs/>
                <w:sz w:val="16"/>
                <w:szCs w:val="16"/>
                <w:shd w:val="clear" w:color="auto" w:fill="FFFFFF"/>
                <w:lang w:val="ro-RO" w:eastAsia="ro-RO"/>
              </w:rPr>
            </w:pPr>
          </w:p>
        </w:tc>
        <w:tc>
          <w:tcPr>
            <w:tcW w:w="2296" w:type="dxa"/>
            <w:tcBorders>
              <w:top w:val="single" w:sz="4" w:space="0" w:color="auto"/>
              <w:left w:val="single" w:sz="4" w:space="0" w:color="auto"/>
              <w:bottom w:val="single" w:sz="4" w:space="0" w:color="auto"/>
              <w:right w:val="single" w:sz="4" w:space="0" w:color="auto"/>
            </w:tcBorders>
          </w:tcPr>
          <w:p w14:paraId="4E9A35F3" w14:textId="77777777" w:rsidR="00C943E2" w:rsidRPr="0090164B" w:rsidRDefault="00C943E2" w:rsidP="00DA0E97">
            <w:pPr>
              <w:spacing w:line="240" w:lineRule="auto"/>
              <w:rPr>
                <w:rFonts w:ascii="Palatino Linotype" w:eastAsia="Times New Roman" w:hAnsi="Palatino Linotype"/>
                <w:sz w:val="16"/>
                <w:szCs w:val="16"/>
                <w:shd w:val="clear" w:color="auto" w:fill="FFFFFF"/>
                <w:lang w:val="ro-RO" w:eastAsia="ro-RO"/>
              </w:rPr>
            </w:pPr>
            <w:r w:rsidRPr="0090164B">
              <w:rPr>
                <w:rFonts w:ascii="Palatino Linotype" w:eastAsia="Times New Roman" w:hAnsi="Palatino Linotype"/>
                <w:sz w:val="16"/>
                <w:szCs w:val="16"/>
                <w:shd w:val="clear" w:color="auto" w:fill="FFFFFF"/>
                <w:lang w:val="ro-RO" w:eastAsia="ro-RO"/>
              </w:rPr>
              <w:t xml:space="preserve">10p/curs nou introdus în primii 2 ani de la introducere </w:t>
            </w:r>
          </w:p>
          <w:p w14:paraId="0D1481BF" w14:textId="77777777" w:rsidR="00C943E2" w:rsidRPr="0090164B" w:rsidRDefault="00C943E2" w:rsidP="00DA0E97">
            <w:pPr>
              <w:spacing w:line="240" w:lineRule="auto"/>
              <w:rPr>
                <w:rFonts w:ascii="Palatino Linotype" w:eastAsia="Times New Roman" w:hAnsi="Palatino Linotype"/>
                <w:sz w:val="16"/>
                <w:szCs w:val="16"/>
                <w:shd w:val="clear" w:color="auto" w:fill="FFFFFF"/>
                <w:lang w:val="ro-RO" w:eastAsia="ro-RO"/>
              </w:rPr>
            </w:pPr>
          </w:p>
          <w:p w14:paraId="66C24763" w14:textId="77777777" w:rsidR="00C943E2" w:rsidRPr="0090164B" w:rsidRDefault="00C943E2" w:rsidP="00DA0E97">
            <w:pPr>
              <w:spacing w:line="240" w:lineRule="auto"/>
              <w:rPr>
                <w:rFonts w:ascii="Palatino Linotype" w:eastAsia="Times New Roman" w:hAnsi="Palatino Linotype"/>
                <w:sz w:val="16"/>
                <w:szCs w:val="16"/>
                <w:shd w:val="clear" w:color="auto" w:fill="FFFFFF"/>
                <w:lang w:val="ro-RO" w:eastAsia="ro-RO"/>
              </w:rPr>
            </w:pPr>
            <w:r w:rsidRPr="0090164B">
              <w:rPr>
                <w:rFonts w:ascii="Palatino Linotype" w:eastAsia="Times New Roman" w:hAnsi="Palatino Linotype"/>
                <w:sz w:val="16"/>
                <w:szCs w:val="16"/>
                <w:shd w:val="clear" w:color="auto" w:fill="FFFFFF"/>
                <w:lang w:val="ro-RO" w:eastAsia="ro-RO"/>
              </w:rPr>
              <w:t>Notă: se indică titlul cursului, și anul în care a fost introdus</w:t>
            </w:r>
          </w:p>
        </w:tc>
        <w:tc>
          <w:tcPr>
            <w:tcW w:w="2095" w:type="dxa"/>
            <w:tcBorders>
              <w:top w:val="single" w:sz="4" w:space="0" w:color="auto"/>
              <w:left w:val="single" w:sz="4" w:space="0" w:color="auto"/>
              <w:bottom w:val="single" w:sz="4" w:space="0" w:color="auto"/>
              <w:right w:val="single" w:sz="4" w:space="0" w:color="auto"/>
            </w:tcBorders>
          </w:tcPr>
          <w:p w14:paraId="46399A59"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2AE32C10"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2D77B331" w14:textId="77777777" w:rsidTr="00DA0E97">
        <w:tc>
          <w:tcPr>
            <w:tcW w:w="2459" w:type="dxa"/>
            <w:tcBorders>
              <w:top w:val="single" w:sz="4" w:space="0" w:color="auto"/>
              <w:left w:val="single" w:sz="4" w:space="0" w:color="auto"/>
              <w:bottom w:val="single" w:sz="4" w:space="0" w:color="auto"/>
              <w:right w:val="single" w:sz="4" w:space="0" w:color="auto"/>
            </w:tcBorders>
          </w:tcPr>
          <w:p w14:paraId="698776FC" w14:textId="77777777" w:rsidR="00C943E2" w:rsidRPr="0090164B" w:rsidRDefault="00C943E2" w:rsidP="00DA0E97">
            <w:pPr>
              <w:spacing w:line="240" w:lineRule="auto"/>
              <w:rPr>
                <w:rFonts w:ascii="Palatino Linotype" w:eastAsia="Times New Roman" w:hAnsi="Palatino Linotype"/>
                <w:sz w:val="16"/>
                <w:szCs w:val="16"/>
                <w:shd w:val="clear" w:color="auto" w:fill="FFFFFF"/>
                <w:lang w:val="ro-RO" w:eastAsia="ro-RO"/>
              </w:rPr>
            </w:pPr>
            <w:r w:rsidRPr="0090164B">
              <w:rPr>
                <w:rFonts w:ascii="Palatino Linotype" w:eastAsia="Times New Roman" w:hAnsi="Palatino Linotype"/>
                <w:sz w:val="16"/>
                <w:szCs w:val="16"/>
                <w:lang w:val="ro-RO" w:eastAsia="ro-RO"/>
              </w:rPr>
              <w:t>Coordonare lucrări de licență și master, participare în comisii de susținere de licență și dizertație</w:t>
            </w:r>
          </w:p>
        </w:tc>
        <w:tc>
          <w:tcPr>
            <w:tcW w:w="2296" w:type="dxa"/>
            <w:tcBorders>
              <w:top w:val="single" w:sz="4" w:space="0" w:color="auto"/>
              <w:left w:val="single" w:sz="4" w:space="0" w:color="auto"/>
              <w:bottom w:val="single" w:sz="4" w:space="0" w:color="auto"/>
              <w:right w:val="single" w:sz="4" w:space="0" w:color="auto"/>
            </w:tcBorders>
          </w:tcPr>
          <w:p w14:paraId="0CECA13A"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 xml:space="preserve">10 p/an academic in care a coordonat </w:t>
            </w:r>
          </w:p>
          <w:p w14:paraId="6CF1F553" w14:textId="77777777" w:rsidR="00C943E2" w:rsidRPr="0090164B" w:rsidRDefault="00C943E2" w:rsidP="00DA0E97">
            <w:pPr>
              <w:spacing w:line="240" w:lineRule="auto"/>
              <w:rPr>
                <w:rFonts w:ascii="Palatino Linotype" w:eastAsia="Times New Roman" w:hAnsi="Palatino Linotype"/>
                <w:sz w:val="16"/>
                <w:szCs w:val="16"/>
                <w:shd w:val="clear" w:color="auto" w:fill="FFFFFF"/>
                <w:lang w:val="ro-RO" w:eastAsia="ro-RO"/>
              </w:rPr>
            </w:pPr>
          </w:p>
          <w:p w14:paraId="195D6764"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shd w:val="clear" w:color="auto" w:fill="FFFFFF"/>
                <w:lang w:val="ro-RO" w:eastAsia="ro-RO"/>
              </w:rPr>
              <w:t>Notă</w:t>
            </w:r>
            <w:r w:rsidRPr="0090164B">
              <w:rPr>
                <w:rFonts w:ascii="Palatino Linotype" w:eastAsia="Times New Roman" w:hAnsi="Palatino Linotype"/>
                <w:sz w:val="16"/>
                <w:szCs w:val="16"/>
                <w:lang w:val="ro-RO" w:eastAsia="ro-RO"/>
              </w:rPr>
              <w:t>: se specifică numărul de ani academici în care a coordonat</w:t>
            </w:r>
          </w:p>
        </w:tc>
        <w:tc>
          <w:tcPr>
            <w:tcW w:w="2095" w:type="dxa"/>
            <w:tcBorders>
              <w:top w:val="single" w:sz="4" w:space="0" w:color="auto"/>
              <w:left w:val="single" w:sz="4" w:space="0" w:color="auto"/>
              <w:bottom w:val="single" w:sz="4" w:space="0" w:color="auto"/>
              <w:right w:val="single" w:sz="4" w:space="0" w:color="auto"/>
            </w:tcBorders>
          </w:tcPr>
          <w:p w14:paraId="2F543315"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4C38789B"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64E07951" w14:textId="77777777" w:rsidTr="00DA0E97">
        <w:tc>
          <w:tcPr>
            <w:tcW w:w="2459" w:type="dxa"/>
            <w:tcBorders>
              <w:top w:val="single" w:sz="4" w:space="0" w:color="auto"/>
              <w:left w:val="single" w:sz="4" w:space="0" w:color="auto"/>
              <w:bottom w:val="single" w:sz="4" w:space="0" w:color="auto"/>
              <w:right w:val="single" w:sz="4" w:space="0" w:color="auto"/>
            </w:tcBorders>
          </w:tcPr>
          <w:p w14:paraId="64223351"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 xml:space="preserve">Participarea ca membru în comisii de concursuri, sesiuni științifice studențești </w:t>
            </w:r>
          </w:p>
          <w:p w14:paraId="0F17A66F" w14:textId="77777777" w:rsidR="00C943E2" w:rsidRPr="0090164B" w:rsidRDefault="00C943E2" w:rsidP="00DA0E97">
            <w:pPr>
              <w:spacing w:line="240" w:lineRule="auto"/>
              <w:rPr>
                <w:rFonts w:ascii="Palatino Linotype" w:eastAsia="Times New Roman" w:hAnsi="Palatino Linotype"/>
                <w:sz w:val="16"/>
                <w:szCs w:val="16"/>
                <w:lang w:val="ro-RO" w:eastAsia="ro-RO"/>
              </w:rPr>
            </w:pPr>
          </w:p>
        </w:tc>
        <w:tc>
          <w:tcPr>
            <w:tcW w:w="2296" w:type="dxa"/>
            <w:tcBorders>
              <w:top w:val="single" w:sz="4" w:space="0" w:color="auto"/>
              <w:left w:val="single" w:sz="4" w:space="0" w:color="auto"/>
              <w:bottom w:val="single" w:sz="4" w:space="0" w:color="auto"/>
              <w:right w:val="single" w:sz="4" w:space="0" w:color="auto"/>
            </w:tcBorders>
          </w:tcPr>
          <w:p w14:paraId="1958BB68"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3p/comisie</w:t>
            </w:r>
          </w:p>
          <w:p w14:paraId="7C1A3867" w14:textId="77777777" w:rsidR="00C943E2" w:rsidRPr="0090164B" w:rsidRDefault="00C943E2" w:rsidP="00DA0E97">
            <w:pPr>
              <w:spacing w:line="240" w:lineRule="auto"/>
              <w:rPr>
                <w:rFonts w:ascii="Palatino Linotype" w:eastAsia="Times New Roman" w:hAnsi="Palatino Linotype"/>
                <w:sz w:val="16"/>
                <w:szCs w:val="16"/>
                <w:lang w:val="ro-RO" w:eastAsia="ro-RO"/>
              </w:rPr>
            </w:pPr>
          </w:p>
          <w:p w14:paraId="14F2CD65"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Notă: se indică concursul/sesiunea științifică și data la care a avut loc</w:t>
            </w:r>
          </w:p>
        </w:tc>
        <w:tc>
          <w:tcPr>
            <w:tcW w:w="2095" w:type="dxa"/>
            <w:tcBorders>
              <w:top w:val="single" w:sz="4" w:space="0" w:color="auto"/>
              <w:left w:val="single" w:sz="4" w:space="0" w:color="auto"/>
              <w:bottom w:val="single" w:sz="4" w:space="0" w:color="auto"/>
              <w:right w:val="single" w:sz="4" w:space="0" w:color="auto"/>
            </w:tcBorders>
          </w:tcPr>
          <w:p w14:paraId="41BE467A"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3BA2854C"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6E6095DA" w14:textId="77777777" w:rsidTr="00DA0E97">
        <w:tc>
          <w:tcPr>
            <w:tcW w:w="2459" w:type="dxa"/>
            <w:tcBorders>
              <w:top w:val="single" w:sz="4" w:space="0" w:color="auto"/>
              <w:left w:val="single" w:sz="4" w:space="0" w:color="auto"/>
              <w:bottom w:val="single" w:sz="4" w:space="0" w:color="auto"/>
              <w:right w:val="single" w:sz="4" w:space="0" w:color="auto"/>
            </w:tcBorders>
          </w:tcPr>
          <w:p w14:paraId="129B07EC"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Desfășurarea de activități didactice neplătite (tutoriat, scriere academică, consiliere studenți străini, activități aferente programe diplomă dublă etc.)</w:t>
            </w:r>
          </w:p>
        </w:tc>
        <w:tc>
          <w:tcPr>
            <w:tcW w:w="2296" w:type="dxa"/>
            <w:tcBorders>
              <w:top w:val="single" w:sz="4" w:space="0" w:color="auto"/>
              <w:left w:val="single" w:sz="4" w:space="0" w:color="auto"/>
              <w:bottom w:val="single" w:sz="4" w:space="0" w:color="auto"/>
              <w:right w:val="single" w:sz="4" w:space="0" w:color="auto"/>
            </w:tcBorders>
          </w:tcPr>
          <w:p w14:paraId="608BA700"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10p/activitate desfășurată pe durata a cel puțin 1 an academic, cu regularitate saptămânală; 2p/activitate desfășurată pe durata a cel puțin 1 an academic, cu regularitate lunară</w:t>
            </w:r>
          </w:p>
        </w:tc>
        <w:tc>
          <w:tcPr>
            <w:tcW w:w="2095" w:type="dxa"/>
            <w:tcBorders>
              <w:top w:val="single" w:sz="4" w:space="0" w:color="auto"/>
              <w:left w:val="single" w:sz="4" w:space="0" w:color="auto"/>
              <w:bottom w:val="single" w:sz="4" w:space="0" w:color="auto"/>
              <w:right w:val="single" w:sz="4" w:space="0" w:color="auto"/>
            </w:tcBorders>
          </w:tcPr>
          <w:p w14:paraId="689282AA"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57ABA187"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730BEE33" w14:textId="77777777" w:rsidTr="00DA0E97">
        <w:tc>
          <w:tcPr>
            <w:tcW w:w="2459" w:type="dxa"/>
            <w:tcBorders>
              <w:top w:val="single" w:sz="4" w:space="0" w:color="auto"/>
              <w:left w:val="single" w:sz="4" w:space="0" w:color="auto"/>
              <w:bottom w:val="single" w:sz="4" w:space="0" w:color="auto"/>
              <w:right w:val="single" w:sz="4" w:space="0" w:color="auto"/>
            </w:tcBorders>
          </w:tcPr>
          <w:p w14:paraId="0A61B5EC"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Activitate de coordonare de lucrări de doctorat, participare în comisii de îndrumare și în comisii de susținere de teze de doctorat</w:t>
            </w:r>
          </w:p>
          <w:p w14:paraId="618CDD99" w14:textId="77777777" w:rsidR="00C943E2" w:rsidRPr="0090164B" w:rsidRDefault="00C943E2" w:rsidP="00DA0E97">
            <w:pPr>
              <w:spacing w:line="240" w:lineRule="auto"/>
              <w:rPr>
                <w:rFonts w:ascii="Palatino Linotype" w:eastAsia="Times New Roman" w:hAnsi="Palatino Linotype"/>
                <w:sz w:val="16"/>
                <w:szCs w:val="16"/>
                <w:lang w:val="ro-RO" w:eastAsia="ro-RO"/>
              </w:rPr>
            </w:pPr>
          </w:p>
        </w:tc>
        <w:tc>
          <w:tcPr>
            <w:tcW w:w="2296" w:type="dxa"/>
            <w:tcBorders>
              <w:top w:val="single" w:sz="4" w:space="0" w:color="auto"/>
              <w:left w:val="single" w:sz="4" w:space="0" w:color="auto"/>
              <w:bottom w:val="single" w:sz="4" w:space="0" w:color="auto"/>
              <w:right w:val="single" w:sz="4" w:space="0" w:color="auto"/>
            </w:tcBorders>
          </w:tcPr>
          <w:p w14:paraId="741E1FA1"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10p/lucrare coordonată și susținută; 3p/comisie</w:t>
            </w:r>
          </w:p>
          <w:p w14:paraId="42B056A7" w14:textId="77777777" w:rsidR="00C943E2" w:rsidRPr="0090164B" w:rsidRDefault="00C943E2" w:rsidP="00DA0E97">
            <w:pPr>
              <w:spacing w:line="240" w:lineRule="auto"/>
              <w:rPr>
                <w:rFonts w:ascii="Palatino Linotype" w:eastAsia="Times New Roman" w:hAnsi="Palatino Linotype"/>
                <w:sz w:val="16"/>
                <w:szCs w:val="16"/>
                <w:lang w:val="ro-RO" w:eastAsia="ro-RO"/>
              </w:rPr>
            </w:pPr>
          </w:p>
          <w:p w14:paraId="01F9258E"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Notă: Se specifică numărul de lucrări coordonate numele studentului coordonat şi sesiunea/anul de susţintere; respectiv sesiunea în care s-a desfăşurat activitatea comisiei doctorale sau de îndrumare</w:t>
            </w:r>
          </w:p>
        </w:tc>
        <w:tc>
          <w:tcPr>
            <w:tcW w:w="2095" w:type="dxa"/>
            <w:tcBorders>
              <w:top w:val="single" w:sz="4" w:space="0" w:color="auto"/>
              <w:left w:val="single" w:sz="4" w:space="0" w:color="auto"/>
              <w:bottom w:val="single" w:sz="4" w:space="0" w:color="auto"/>
              <w:right w:val="single" w:sz="4" w:space="0" w:color="auto"/>
            </w:tcBorders>
          </w:tcPr>
          <w:p w14:paraId="4E2266BE"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18CC5CAC"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179D4234" w14:textId="77777777" w:rsidTr="00DA0E97">
        <w:tc>
          <w:tcPr>
            <w:tcW w:w="2459" w:type="dxa"/>
            <w:tcBorders>
              <w:top w:val="single" w:sz="4" w:space="0" w:color="auto"/>
              <w:left w:val="single" w:sz="4" w:space="0" w:color="auto"/>
              <w:bottom w:val="single" w:sz="4" w:space="0" w:color="auto"/>
              <w:right w:val="single" w:sz="4" w:space="0" w:color="auto"/>
            </w:tcBorders>
          </w:tcPr>
          <w:p w14:paraId="2BBE11D1"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 xml:space="preserve">Organizarea de seri culturale, dezbateri, mese rotunde, promovare explicită (cu referinţă directă) a FSPAC în media </w:t>
            </w:r>
          </w:p>
        </w:tc>
        <w:tc>
          <w:tcPr>
            <w:tcW w:w="2296" w:type="dxa"/>
            <w:tcBorders>
              <w:top w:val="single" w:sz="4" w:space="0" w:color="auto"/>
              <w:left w:val="single" w:sz="4" w:space="0" w:color="auto"/>
              <w:bottom w:val="single" w:sz="4" w:space="0" w:color="auto"/>
              <w:right w:val="single" w:sz="4" w:space="0" w:color="auto"/>
            </w:tcBorders>
          </w:tcPr>
          <w:p w14:paraId="35BE38FF"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1p/eveniment</w:t>
            </w:r>
          </w:p>
          <w:p w14:paraId="5D9D5FB5" w14:textId="77777777" w:rsidR="00C943E2" w:rsidRPr="0090164B" w:rsidRDefault="00C943E2" w:rsidP="00DA0E97">
            <w:pPr>
              <w:spacing w:line="240" w:lineRule="auto"/>
              <w:rPr>
                <w:rFonts w:ascii="Palatino Linotype" w:eastAsia="Times New Roman" w:hAnsi="Palatino Linotype"/>
                <w:sz w:val="16"/>
                <w:szCs w:val="16"/>
                <w:lang w:val="ro-RO" w:eastAsia="ro-RO"/>
              </w:rPr>
            </w:pPr>
          </w:p>
          <w:p w14:paraId="796D911F"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Notă: se indică evenimentul și data la care a avut loc, site-ul (dacă este cazul)</w:t>
            </w:r>
          </w:p>
        </w:tc>
        <w:tc>
          <w:tcPr>
            <w:tcW w:w="2095" w:type="dxa"/>
            <w:tcBorders>
              <w:top w:val="single" w:sz="4" w:space="0" w:color="auto"/>
              <w:left w:val="single" w:sz="4" w:space="0" w:color="auto"/>
              <w:bottom w:val="single" w:sz="4" w:space="0" w:color="auto"/>
              <w:right w:val="single" w:sz="4" w:space="0" w:color="auto"/>
            </w:tcBorders>
          </w:tcPr>
          <w:p w14:paraId="7B654174"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768CEE42"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75295DF0" w14:textId="77777777" w:rsidTr="00DA0E97">
        <w:tc>
          <w:tcPr>
            <w:tcW w:w="2459" w:type="dxa"/>
            <w:tcBorders>
              <w:top w:val="single" w:sz="4" w:space="0" w:color="auto"/>
              <w:left w:val="single" w:sz="4" w:space="0" w:color="auto"/>
              <w:bottom w:val="single" w:sz="4" w:space="0" w:color="auto"/>
              <w:right w:val="single" w:sz="4" w:space="0" w:color="auto"/>
            </w:tcBorders>
          </w:tcPr>
          <w:p w14:paraId="070191D9"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 xml:space="preserve">Coordonarea unor echipe de minim 3 studenți care participă la diverse evenimente științifice şi de inovaţie organizate în și în afara UBB </w:t>
            </w:r>
          </w:p>
        </w:tc>
        <w:tc>
          <w:tcPr>
            <w:tcW w:w="2296" w:type="dxa"/>
            <w:tcBorders>
              <w:top w:val="single" w:sz="4" w:space="0" w:color="auto"/>
              <w:left w:val="single" w:sz="4" w:space="0" w:color="auto"/>
              <w:bottom w:val="single" w:sz="4" w:space="0" w:color="auto"/>
              <w:right w:val="single" w:sz="4" w:space="0" w:color="auto"/>
            </w:tcBorders>
          </w:tcPr>
          <w:p w14:paraId="6244D3D9"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3p/activitate în interiorul UBB; 5p/activitate în afara UBB</w:t>
            </w:r>
          </w:p>
          <w:p w14:paraId="05801782" w14:textId="77777777" w:rsidR="00C943E2" w:rsidRPr="0090164B" w:rsidRDefault="00C943E2" w:rsidP="00DA0E97">
            <w:pPr>
              <w:spacing w:line="240" w:lineRule="auto"/>
              <w:rPr>
                <w:rFonts w:ascii="Palatino Linotype" w:eastAsia="Times New Roman" w:hAnsi="Palatino Linotype"/>
                <w:sz w:val="16"/>
                <w:szCs w:val="16"/>
                <w:lang w:val="ro-RO" w:eastAsia="ro-RO"/>
              </w:rPr>
            </w:pPr>
          </w:p>
          <w:p w14:paraId="1E128A61"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lastRenderedPageBreak/>
              <w:t>Notă: se indică evenimentul, locul și data la care a avut loc</w:t>
            </w:r>
          </w:p>
        </w:tc>
        <w:tc>
          <w:tcPr>
            <w:tcW w:w="2095" w:type="dxa"/>
            <w:tcBorders>
              <w:top w:val="single" w:sz="4" w:space="0" w:color="auto"/>
              <w:left w:val="single" w:sz="4" w:space="0" w:color="auto"/>
              <w:bottom w:val="single" w:sz="4" w:space="0" w:color="auto"/>
              <w:right w:val="single" w:sz="4" w:space="0" w:color="auto"/>
            </w:tcBorders>
          </w:tcPr>
          <w:p w14:paraId="48536EE6"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43D24838"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08E82C9E" w14:textId="77777777" w:rsidTr="00DA0E97">
        <w:tc>
          <w:tcPr>
            <w:tcW w:w="2459" w:type="dxa"/>
            <w:tcBorders>
              <w:top w:val="single" w:sz="4" w:space="0" w:color="auto"/>
              <w:left w:val="single" w:sz="4" w:space="0" w:color="auto"/>
              <w:bottom w:val="single" w:sz="4" w:space="0" w:color="auto"/>
              <w:right w:val="single" w:sz="4" w:space="0" w:color="auto"/>
            </w:tcBorders>
          </w:tcPr>
          <w:p w14:paraId="4F05B8F9"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lastRenderedPageBreak/>
              <w:t>Coordonarea unor echipe de minim 3 studenți care participă la activități de promovare a departamentului, de colectare date cu scop ştiinţific sau administrativ FSPAC, necesesare desfăşurării unor granturi sau unor activităţi FSPAC</w:t>
            </w:r>
          </w:p>
        </w:tc>
        <w:tc>
          <w:tcPr>
            <w:tcW w:w="2296" w:type="dxa"/>
            <w:tcBorders>
              <w:top w:val="single" w:sz="4" w:space="0" w:color="auto"/>
              <w:left w:val="single" w:sz="4" w:space="0" w:color="auto"/>
              <w:bottom w:val="single" w:sz="4" w:space="0" w:color="auto"/>
              <w:right w:val="single" w:sz="4" w:space="0" w:color="auto"/>
            </w:tcBorders>
          </w:tcPr>
          <w:p w14:paraId="2995FACE"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5p/activitate</w:t>
            </w:r>
          </w:p>
          <w:p w14:paraId="79C37C36" w14:textId="77777777" w:rsidR="00C943E2" w:rsidRPr="0090164B" w:rsidRDefault="00C943E2" w:rsidP="00DA0E97">
            <w:pPr>
              <w:spacing w:line="240" w:lineRule="auto"/>
              <w:rPr>
                <w:rFonts w:ascii="Palatino Linotype" w:eastAsia="Times New Roman" w:hAnsi="Palatino Linotype"/>
                <w:sz w:val="16"/>
                <w:szCs w:val="16"/>
                <w:lang w:val="ro-RO" w:eastAsia="ro-RO"/>
              </w:rPr>
            </w:pPr>
          </w:p>
          <w:p w14:paraId="5B81197A"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Notă: se indică evenimentul, locul și data la care a avut loc; se specifică grantul de cercetare sau activitatea administrativă FSPAC pentru care s-au cules datele</w:t>
            </w:r>
          </w:p>
        </w:tc>
        <w:tc>
          <w:tcPr>
            <w:tcW w:w="2095" w:type="dxa"/>
            <w:tcBorders>
              <w:top w:val="single" w:sz="4" w:space="0" w:color="auto"/>
              <w:left w:val="single" w:sz="4" w:space="0" w:color="auto"/>
              <w:bottom w:val="single" w:sz="4" w:space="0" w:color="auto"/>
              <w:right w:val="single" w:sz="4" w:space="0" w:color="auto"/>
            </w:tcBorders>
          </w:tcPr>
          <w:p w14:paraId="02BB52E3"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676781B7"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6C23D951" w14:textId="77777777" w:rsidTr="00DA0E97">
        <w:tc>
          <w:tcPr>
            <w:tcW w:w="2459" w:type="dxa"/>
            <w:tcBorders>
              <w:top w:val="single" w:sz="4" w:space="0" w:color="auto"/>
              <w:left w:val="single" w:sz="4" w:space="0" w:color="auto"/>
              <w:bottom w:val="single" w:sz="4" w:space="0" w:color="auto"/>
              <w:right w:val="single" w:sz="4" w:space="0" w:color="auto"/>
            </w:tcBorders>
          </w:tcPr>
          <w:p w14:paraId="4E04596D"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Organizarea de conferințe studențești și alte evenimente similare</w:t>
            </w:r>
          </w:p>
          <w:p w14:paraId="17E79500" w14:textId="77777777" w:rsidR="00C943E2" w:rsidRPr="0090164B" w:rsidRDefault="00C943E2" w:rsidP="00DA0E97">
            <w:pPr>
              <w:spacing w:line="240" w:lineRule="auto"/>
              <w:rPr>
                <w:rFonts w:ascii="Palatino Linotype" w:eastAsia="Times New Roman" w:hAnsi="Palatino Linotype"/>
                <w:sz w:val="16"/>
                <w:szCs w:val="16"/>
                <w:lang w:val="ro-RO" w:eastAsia="ro-RO"/>
              </w:rPr>
            </w:pPr>
          </w:p>
        </w:tc>
        <w:tc>
          <w:tcPr>
            <w:tcW w:w="2296" w:type="dxa"/>
            <w:tcBorders>
              <w:top w:val="single" w:sz="4" w:space="0" w:color="auto"/>
              <w:left w:val="single" w:sz="4" w:space="0" w:color="auto"/>
              <w:bottom w:val="single" w:sz="4" w:space="0" w:color="auto"/>
              <w:right w:val="single" w:sz="4" w:space="0" w:color="auto"/>
            </w:tcBorders>
          </w:tcPr>
          <w:p w14:paraId="2A4BD1C8"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5p/conferință organizată</w:t>
            </w:r>
          </w:p>
          <w:p w14:paraId="39BBA2A6" w14:textId="77777777" w:rsidR="00C943E2" w:rsidRPr="0090164B" w:rsidRDefault="00C943E2" w:rsidP="00DA0E97">
            <w:pPr>
              <w:spacing w:line="240" w:lineRule="auto"/>
              <w:rPr>
                <w:rFonts w:ascii="Palatino Linotype" w:eastAsia="Times New Roman" w:hAnsi="Palatino Linotype"/>
                <w:sz w:val="16"/>
                <w:szCs w:val="16"/>
                <w:lang w:val="ro-RO" w:eastAsia="ro-RO"/>
              </w:rPr>
            </w:pPr>
          </w:p>
          <w:p w14:paraId="6E5B8E99"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Notă: se indică evenimentul, locul și data la care a avut loc</w:t>
            </w:r>
          </w:p>
        </w:tc>
        <w:tc>
          <w:tcPr>
            <w:tcW w:w="2095" w:type="dxa"/>
            <w:tcBorders>
              <w:top w:val="single" w:sz="4" w:space="0" w:color="auto"/>
              <w:left w:val="single" w:sz="4" w:space="0" w:color="auto"/>
              <w:bottom w:val="single" w:sz="4" w:space="0" w:color="auto"/>
              <w:right w:val="single" w:sz="4" w:space="0" w:color="auto"/>
            </w:tcBorders>
          </w:tcPr>
          <w:p w14:paraId="497A6AAF"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785B9303"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682446BD" w14:textId="77777777" w:rsidTr="00DA0E97">
        <w:tc>
          <w:tcPr>
            <w:tcW w:w="2459" w:type="dxa"/>
            <w:tcBorders>
              <w:top w:val="single" w:sz="4" w:space="0" w:color="auto"/>
              <w:left w:val="single" w:sz="4" w:space="0" w:color="auto"/>
              <w:bottom w:val="single" w:sz="4" w:space="0" w:color="auto"/>
              <w:right w:val="single" w:sz="4" w:space="0" w:color="auto"/>
            </w:tcBorders>
          </w:tcPr>
          <w:p w14:paraId="3654E2C0"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Coordonare/implicare împreună cu studenții în acțiuni de natură socială, de caritate, civică etc.</w:t>
            </w:r>
          </w:p>
          <w:p w14:paraId="718BAFFF" w14:textId="77777777" w:rsidR="00C943E2" w:rsidRPr="0090164B" w:rsidRDefault="00C943E2" w:rsidP="00DA0E97">
            <w:pPr>
              <w:spacing w:line="240" w:lineRule="auto"/>
              <w:rPr>
                <w:rFonts w:ascii="Palatino Linotype" w:eastAsia="Times New Roman" w:hAnsi="Palatino Linotype"/>
                <w:sz w:val="16"/>
                <w:szCs w:val="16"/>
                <w:lang w:val="ro-RO" w:eastAsia="ro-RO"/>
              </w:rPr>
            </w:pPr>
          </w:p>
        </w:tc>
        <w:tc>
          <w:tcPr>
            <w:tcW w:w="2296" w:type="dxa"/>
            <w:tcBorders>
              <w:top w:val="single" w:sz="4" w:space="0" w:color="auto"/>
              <w:left w:val="single" w:sz="4" w:space="0" w:color="auto"/>
              <w:bottom w:val="single" w:sz="4" w:space="0" w:color="auto"/>
              <w:right w:val="single" w:sz="4" w:space="0" w:color="auto"/>
            </w:tcBorders>
          </w:tcPr>
          <w:p w14:paraId="16EBB815"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10p/activitate desfășurată în mod continuu, pentru cel puțin 2 semestre;  2p/activitate individuală, nerepetitivă</w:t>
            </w:r>
          </w:p>
          <w:p w14:paraId="6C01CD93" w14:textId="77777777" w:rsidR="00C943E2" w:rsidRPr="0090164B" w:rsidRDefault="00C943E2" w:rsidP="00DA0E97">
            <w:pPr>
              <w:spacing w:line="240" w:lineRule="auto"/>
              <w:rPr>
                <w:rFonts w:ascii="Palatino Linotype" w:eastAsia="Times New Roman" w:hAnsi="Palatino Linotype"/>
                <w:sz w:val="16"/>
                <w:szCs w:val="16"/>
                <w:lang w:val="ro-RO" w:eastAsia="ro-RO"/>
              </w:rPr>
            </w:pPr>
          </w:p>
          <w:p w14:paraId="1C387957" w14:textId="77777777" w:rsidR="00C943E2" w:rsidRPr="0090164B" w:rsidRDefault="00C943E2" w:rsidP="00DA0E97">
            <w:pPr>
              <w:spacing w:line="240" w:lineRule="auto"/>
              <w:rPr>
                <w:rFonts w:ascii="Palatino Linotype" w:eastAsia="Times New Roman" w:hAnsi="Palatino Linotype"/>
                <w:sz w:val="16"/>
                <w:szCs w:val="16"/>
                <w:lang w:val="ro-RO" w:eastAsia="ro-RO"/>
              </w:rPr>
            </w:pPr>
            <w:r w:rsidRPr="0090164B">
              <w:rPr>
                <w:rFonts w:ascii="Palatino Linotype" w:eastAsia="Times New Roman" w:hAnsi="Palatino Linotype"/>
                <w:sz w:val="16"/>
                <w:szCs w:val="16"/>
                <w:lang w:val="ro-RO" w:eastAsia="ro-RO"/>
              </w:rPr>
              <w:t>Notă: se indică evenimentul, locul și data la care a avut loc</w:t>
            </w:r>
          </w:p>
        </w:tc>
        <w:tc>
          <w:tcPr>
            <w:tcW w:w="2095" w:type="dxa"/>
            <w:tcBorders>
              <w:top w:val="single" w:sz="4" w:space="0" w:color="auto"/>
              <w:left w:val="single" w:sz="4" w:space="0" w:color="auto"/>
              <w:bottom w:val="single" w:sz="4" w:space="0" w:color="auto"/>
              <w:right w:val="single" w:sz="4" w:space="0" w:color="auto"/>
            </w:tcBorders>
          </w:tcPr>
          <w:p w14:paraId="3D93B8AD"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672095EB"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4E2A68AB" w14:textId="77777777" w:rsidTr="00DA0E97">
        <w:tc>
          <w:tcPr>
            <w:tcW w:w="6850" w:type="dxa"/>
            <w:gridSpan w:val="3"/>
            <w:tcBorders>
              <w:top w:val="single" w:sz="4" w:space="0" w:color="auto"/>
              <w:left w:val="single" w:sz="4" w:space="0" w:color="auto"/>
              <w:bottom w:val="single" w:sz="4" w:space="0" w:color="auto"/>
              <w:right w:val="single" w:sz="4" w:space="0" w:color="auto"/>
            </w:tcBorders>
            <w:vAlign w:val="center"/>
          </w:tcPr>
          <w:p w14:paraId="52BAAFDA" w14:textId="77777777" w:rsidR="00C943E2" w:rsidRPr="0090164B" w:rsidRDefault="00C943E2" w:rsidP="00DA0E97">
            <w:pPr>
              <w:spacing w:line="240" w:lineRule="auto"/>
              <w:rPr>
                <w:rFonts w:ascii="Palatino Linotype" w:hAnsi="Palatino Linotype"/>
                <w:b/>
                <w:sz w:val="16"/>
                <w:szCs w:val="16"/>
                <w:lang w:val="ro-RO"/>
              </w:rPr>
            </w:pPr>
            <w:r w:rsidRPr="0090164B">
              <w:rPr>
                <w:rFonts w:ascii="Palatino Linotype" w:hAnsi="Palatino Linotype"/>
                <w:b/>
                <w:sz w:val="16"/>
                <w:szCs w:val="16"/>
                <w:lang w:val="ro-RO"/>
              </w:rPr>
              <w:t>Punctaj total C I</w:t>
            </w:r>
          </w:p>
          <w:p w14:paraId="5EF92D50" w14:textId="77777777" w:rsidR="00C943E2" w:rsidRPr="0090164B" w:rsidRDefault="00C943E2" w:rsidP="00DA0E97">
            <w:pPr>
              <w:spacing w:line="240" w:lineRule="auto"/>
              <w:rPr>
                <w:rFonts w:ascii="Palatino Linotype" w:hAnsi="Palatino Linotype"/>
                <w:b/>
                <w:sz w:val="16"/>
                <w:szCs w:val="16"/>
                <w:lang w:val="ro-RO"/>
              </w:rPr>
            </w:pPr>
          </w:p>
          <w:p w14:paraId="184C3E37" w14:textId="77777777" w:rsidR="00C943E2" w:rsidRPr="0090164B" w:rsidRDefault="00C943E2" w:rsidP="00DA0E97">
            <w:pPr>
              <w:spacing w:line="240" w:lineRule="auto"/>
              <w:rPr>
                <w:rFonts w:ascii="Palatino Linotype" w:hAnsi="Palatino Linotype"/>
                <w:b/>
                <w:sz w:val="16"/>
                <w:szCs w:val="16"/>
                <w:lang w:val="ro-RO"/>
              </w:rPr>
            </w:pPr>
          </w:p>
          <w:p w14:paraId="3FFB89E4" w14:textId="77777777" w:rsidR="00C943E2" w:rsidRPr="0090164B" w:rsidRDefault="00C943E2" w:rsidP="00DA0E97">
            <w:pPr>
              <w:spacing w:line="240" w:lineRule="auto"/>
              <w:rPr>
                <w:rFonts w:ascii="Palatino Linotype" w:hAnsi="Palatino Linotype"/>
                <w:b/>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2FE5B55D"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Suma punctajelor obținute pentru indicatorii aferenți C I</w:t>
            </w:r>
          </w:p>
          <w:p w14:paraId="1A6B79D8" w14:textId="77777777" w:rsidR="00C943E2" w:rsidRPr="0090164B" w:rsidRDefault="00C943E2" w:rsidP="00DA0E97">
            <w:pPr>
              <w:spacing w:line="240" w:lineRule="auto"/>
              <w:jc w:val="center"/>
              <w:rPr>
                <w:rFonts w:ascii="Palatino Linotype" w:hAnsi="Palatino Linotype"/>
                <w:sz w:val="16"/>
                <w:szCs w:val="16"/>
                <w:lang w:val="ro-RO"/>
              </w:rPr>
            </w:pPr>
          </w:p>
          <w:p w14:paraId="282E0AC5" w14:textId="77777777" w:rsidR="00C943E2" w:rsidRPr="0090164B" w:rsidRDefault="00C943E2" w:rsidP="00DA0E97">
            <w:pPr>
              <w:spacing w:line="240" w:lineRule="auto"/>
              <w:jc w:val="center"/>
              <w:rPr>
                <w:rFonts w:ascii="Palatino Linotype" w:hAnsi="Palatino Linotype"/>
                <w:sz w:val="16"/>
                <w:szCs w:val="16"/>
                <w:lang w:val="ro-RO"/>
              </w:rPr>
            </w:pPr>
          </w:p>
          <w:p w14:paraId="095FDCFE" w14:textId="77777777" w:rsidR="00C943E2" w:rsidRPr="0090164B" w:rsidRDefault="00C943E2" w:rsidP="00DA0E97">
            <w:pPr>
              <w:spacing w:line="240" w:lineRule="auto"/>
              <w:jc w:val="center"/>
              <w:rPr>
                <w:rFonts w:ascii="Palatino Linotype" w:hAnsi="Palatino Linotype"/>
                <w:sz w:val="16"/>
                <w:szCs w:val="16"/>
                <w:lang w:val="ro-RO"/>
              </w:rPr>
            </w:pPr>
          </w:p>
          <w:p w14:paraId="3DADC34E"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73ED6F45" w14:textId="77777777" w:rsidTr="00DA0E97">
        <w:tc>
          <w:tcPr>
            <w:tcW w:w="9243" w:type="dxa"/>
            <w:gridSpan w:val="4"/>
            <w:tcBorders>
              <w:top w:val="single" w:sz="4" w:space="0" w:color="auto"/>
              <w:left w:val="single" w:sz="4" w:space="0" w:color="auto"/>
              <w:bottom w:val="single" w:sz="4" w:space="0" w:color="auto"/>
              <w:right w:val="single" w:sz="4" w:space="0" w:color="auto"/>
            </w:tcBorders>
          </w:tcPr>
          <w:p w14:paraId="4BFE4016" w14:textId="77777777" w:rsidR="00C943E2" w:rsidRPr="0090164B" w:rsidRDefault="00C943E2" w:rsidP="00DA0E97">
            <w:pPr>
              <w:spacing w:line="240" w:lineRule="auto"/>
              <w:rPr>
                <w:rFonts w:ascii="Palatino Linotype" w:eastAsia="Times New Roman" w:hAnsi="Palatino Linotype"/>
                <w:b/>
                <w:bCs/>
                <w:i/>
                <w:sz w:val="24"/>
                <w:szCs w:val="24"/>
                <w:shd w:val="clear" w:color="auto" w:fill="FFFFFF"/>
                <w:lang w:val="ro-RO" w:eastAsia="ro-RO"/>
              </w:rPr>
            </w:pPr>
            <w:r w:rsidRPr="0090164B">
              <w:rPr>
                <w:rFonts w:ascii="Palatino Linotype" w:eastAsia="Times New Roman" w:hAnsi="Palatino Linotype"/>
                <w:b/>
                <w:bCs/>
                <w:i/>
                <w:sz w:val="24"/>
                <w:szCs w:val="24"/>
                <w:shd w:val="clear" w:color="auto" w:fill="FFFFFF"/>
                <w:lang w:val="ro-RO" w:eastAsia="ro-RO"/>
              </w:rPr>
              <w:t>Criteriul II:</w:t>
            </w:r>
            <w:r w:rsidRPr="0090164B">
              <w:rPr>
                <w:rFonts w:ascii="Palatino Linotype" w:eastAsia="Times New Roman" w:hAnsi="Palatino Linotype"/>
                <w:bCs/>
                <w:i/>
                <w:sz w:val="24"/>
                <w:szCs w:val="24"/>
                <w:shd w:val="clear" w:color="auto" w:fill="FFFFFF"/>
                <w:lang w:val="ro-RO" w:eastAsia="ro-RO"/>
              </w:rPr>
              <w:t xml:space="preserve"> </w:t>
            </w:r>
            <w:r w:rsidRPr="0090164B">
              <w:rPr>
                <w:rFonts w:ascii="Palatino Linotype" w:eastAsia="Times New Roman" w:hAnsi="Palatino Linotype"/>
                <w:b/>
                <w:bCs/>
                <w:i/>
                <w:sz w:val="24"/>
                <w:szCs w:val="24"/>
                <w:shd w:val="clear" w:color="auto" w:fill="FFFFFF"/>
                <w:lang w:val="ro-RO" w:eastAsia="ro-RO"/>
              </w:rPr>
              <w:t>Dimensiune</w:t>
            </w:r>
            <w:r w:rsidRPr="0090164B">
              <w:rPr>
                <w:rFonts w:ascii="Palatino Linotype" w:eastAsia="Times New Roman" w:hAnsi="Palatino Linotype"/>
                <w:bCs/>
                <w:i/>
                <w:sz w:val="24"/>
                <w:szCs w:val="24"/>
                <w:shd w:val="clear" w:color="auto" w:fill="FFFFFF"/>
                <w:lang w:val="ro-RO" w:eastAsia="ro-RO"/>
              </w:rPr>
              <w:t xml:space="preserve"> </w:t>
            </w:r>
            <w:r w:rsidRPr="0090164B">
              <w:rPr>
                <w:rFonts w:ascii="Palatino Linotype" w:eastAsia="Times New Roman" w:hAnsi="Palatino Linotype"/>
                <w:b/>
                <w:bCs/>
                <w:i/>
                <w:sz w:val="24"/>
                <w:szCs w:val="24"/>
                <w:shd w:val="clear" w:color="auto" w:fill="FFFFFF"/>
                <w:lang w:val="ro-RO" w:eastAsia="ro-RO"/>
              </w:rPr>
              <w:t>științifică/creație artistică/performanță sportivă  - pondere din puntajul total 40%</w:t>
            </w:r>
          </w:p>
        </w:tc>
      </w:tr>
      <w:tr w:rsidR="00C943E2" w:rsidRPr="0090164B" w14:paraId="1EAE3690" w14:textId="77777777" w:rsidTr="00DA0E97">
        <w:tc>
          <w:tcPr>
            <w:tcW w:w="2459" w:type="dxa"/>
            <w:tcBorders>
              <w:top w:val="single" w:sz="4" w:space="0" w:color="auto"/>
              <w:left w:val="single" w:sz="4" w:space="0" w:color="auto"/>
              <w:bottom w:val="single" w:sz="4" w:space="0" w:color="auto"/>
              <w:right w:val="single" w:sz="4" w:space="0" w:color="auto"/>
            </w:tcBorders>
          </w:tcPr>
          <w:p w14:paraId="76D29DC1"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Denumirea indicatorului</w:t>
            </w:r>
          </w:p>
          <w:p w14:paraId="08FAE057"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(specificat în metodología proprie)</w:t>
            </w:r>
          </w:p>
        </w:tc>
        <w:tc>
          <w:tcPr>
            <w:tcW w:w="2296" w:type="dxa"/>
            <w:tcBorders>
              <w:top w:val="single" w:sz="4" w:space="0" w:color="auto"/>
              <w:left w:val="single" w:sz="4" w:space="0" w:color="auto"/>
              <w:bottom w:val="single" w:sz="4" w:space="0" w:color="auto"/>
              <w:right w:val="single" w:sz="4" w:space="0" w:color="auto"/>
            </w:tcBorders>
          </w:tcPr>
          <w:p w14:paraId="1B7D1A63"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Punctajul alocat indicatorului</w:t>
            </w:r>
          </w:p>
          <w:p w14:paraId="296A04F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(specificat în metodología proprie)</w:t>
            </w:r>
          </w:p>
        </w:tc>
        <w:tc>
          <w:tcPr>
            <w:tcW w:w="2095" w:type="dxa"/>
            <w:tcBorders>
              <w:top w:val="single" w:sz="4" w:space="0" w:color="auto"/>
              <w:left w:val="single" w:sz="4" w:space="0" w:color="auto"/>
              <w:bottom w:val="single" w:sz="4" w:space="0" w:color="auto"/>
              <w:right w:val="single" w:sz="4" w:space="0" w:color="auto"/>
            </w:tcBorders>
          </w:tcPr>
          <w:p w14:paraId="634CFF4C"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Numărul de realizări ale candidatului, raportat la specificul indicatorului</w:t>
            </w:r>
          </w:p>
        </w:tc>
        <w:tc>
          <w:tcPr>
            <w:tcW w:w="2393" w:type="dxa"/>
            <w:tcBorders>
              <w:top w:val="single" w:sz="4" w:space="0" w:color="auto"/>
              <w:left w:val="single" w:sz="4" w:space="0" w:color="auto"/>
              <w:bottom w:val="single" w:sz="4" w:space="0" w:color="auto"/>
              <w:right w:val="single" w:sz="4" w:space="0" w:color="auto"/>
            </w:tcBorders>
          </w:tcPr>
          <w:p w14:paraId="1BEAEDB7"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Punctajul obținut de candidat pentru indicator (coloana Bx coloana C)</w:t>
            </w:r>
          </w:p>
        </w:tc>
      </w:tr>
      <w:tr w:rsidR="00C943E2" w:rsidRPr="0090164B" w14:paraId="29AE0D46" w14:textId="77777777" w:rsidTr="00DA0E97">
        <w:tc>
          <w:tcPr>
            <w:tcW w:w="2459" w:type="dxa"/>
            <w:tcBorders>
              <w:top w:val="single" w:sz="4" w:space="0" w:color="auto"/>
              <w:left w:val="single" w:sz="4" w:space="0" w:color="auto"/>
              <w:bottom w:val="single" w:sz="4" w:space="0" w:color="auto"/>
              <w:right w:val="single" w:sz="4" w:space="0" w:color="auto"/>
            </w:tcBorders>
          </w:tcPr>
          <w:p w14:paraId="1C6FE4D1"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Articole/studii publicate în reviste științifice:</w:t>
            </w:r>
          </w:p>
          <w:p w14:paraId="0BA9E9BD"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indexate Web of Science/ISI  </w:t>
            </w:r>
          </w:p>
        </w:tc>
        <w:tc>
          <w:tcPr>
            <w:tcW w:w="2296" w:type="dxa"/>
            <w:tcBorders>
              <w:top w:val="single" w:sz="4" w:space="0" w:color="auto"/>
              <w:left w:val="single" w:sz="4" w:space="0" w:color="auto"/>
              <w:bottom w:val="single" w:sz="4" w:space="0" w:color="auto"/>
              <w:right w:val="single" w:sz="4" w:space="0" w:color="auto"/>
            </w:tcBorders>
          </w:tcPr>
          <w:p w14:paraId="1078B9E6"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30p/articol (unic autor din UBB); 15 p/articol cu 2 autori din UBB; 10 p./articol cu 3 sau mai mulți autori din UBB</w:t>
            </w:r>
          </w:p>
          <w:p w14:paraId="028075EA" w14:textId="77777777" w:rsidR="00C943E2" w:rsidRPr="0090164B" w:rsidRDefault="00C943E2" w:rsidP="00DA0E97">
            <w:pPr>
              <w:spacing w:line="240" w:lineRule="auto"/>
              <w:rPr>
                <w:rFonts w:ascii="Palatino Linotype" w:hAnsi="Palatino Linotype"/>
                <w:sz w:val="16"/>
                <w:szCs w:val="16"/>
                <w:lang w:val="ro-RO"/>
              </w:rPr>
            </w:pPr>
          </w:p>
          <w:p w14:paraId="15383ED1"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Notă: i) Se ataşează la Anexa 2.1 raportul cu activitatea de cercetare de pe platformele  SCOPUS, WEB of SCIENCE, Google Scholar în format PDF. ii) Candidații vor demonstra îndeplinirea condițiilor de eligibilitate solicitate de UBB în metodologia vizând acordare </w:t>
            </w:r>
            <w:r w:rsidRPr="0090164B">
              <w:rPr>
                <w:rFonts w:ascii="Palatino Linotype" w:hAnsi="Palatino Linotype"/>
                <w:sz w:val="16"/>
                <w:szCs w:val="16"/>
                <w:lang w:val="ro-RO"/>
              </w:rPr>
              <w:lastRenderedPageBreak/>
              <w:t>gradațiilor de merit, art. 6(h) - are cont public pe Google Scholar, ORCID și Publons asociat direct și în mod clar cu universitatea, prin includerea la dosar a unui document care să conțină linkul către profilul public de Google Scholar, Codul Orcid, și respectiv un print screen sau similar după profilul Publons</w:t>
            </w:r>
          </w:p>
        </w:tc>
        <w:tc>
          <w:tcPr>
            <w:tcW w:w="2095" w:type="dxa"/>
            <w:tcBorders>
              <w:top w:val="single" w:sz="4" w:space="0" w:color="auto"/>
              <w:left w:val="single" w:sz="4" w:space="0" w:color="auto"/>
              <w:bottom w:val="single" w:sz="4" w:space="0" w:color="auto"/>
              <w:right w:val="single" w:sz="4" w:space="0" w:color="auto"/>
            </w:tcBorders>
          </w:tcPr>
          <w:p w14:paraId="29CEA33C"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7758EDF7"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465CB11E" w14:textId="77777777" w:rsidTr="00DA0E97">
        <w:tc>
          <w:tcPr>
            <w:tcW w:w="2459" w:type="dxa"/>
            <w:tcBorders>
              <w:top w:val="single" w:sz="4" w:space="0" w:color="auto"/>
              <w:left w:val="single" w:sz="4" w:space="0" w:color="auto"/>
              <w:bottom w:val="single" w:sz="4" w:space="0" w:color="auto"/>
              <w:right w:val="single" w:sz="4" w:space="0" w:color="auto"/>
            </w:tcBorders>
          </w:tcPr>
          <w:p w14:paraId="154009AE"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lastRenderedPageBreak/>
              <w:t>Articole/studii publicate în reviste științifice (se împarte la numărul de autori, cu accent pe autorul principal): indexate Scopus</w:t>
            </w:r>
          </w:p>
        </w:tc>
        <w:tc>
          <w:tcPr>
            <w:tcW w:w="2296" w:type="dxa"/>
            <w:tcBorders>
              <w:top w:val="single" w:sz="4" w:space="0" w:color="auto"/>
              <w:left w:val="single" w:sz="4" w:space="0" w:color="auto"/>
              <w:bottom w:val="single" w:sz="4" w:space="0" w:color="auto"/>
              <w:right w:val="single" w:sz="4" w:space="0" w:color="auto"/>
            </w:tcBorders>
          </w:tcPr>
          <w:p w14:paraId="54C0041E"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15p/articol (unic autor din UBB); 10p/articol cu 2 autori; 5p./articol cu 3 sau mai mulți autori din UBB</w:t>
            </w:r>
          </w:p>
          <w:p w14:paraId="656ADDAB" w14:textId="77777777" w:rsidR="00C943E2" w:rsidRPr="0090164B" w:rsidRDefault="00C943E2" w:rsidP="00DA0E97">
            <w:pPr>
              <w:spacing w:line="240" w:lineRule="auto"/>
              <w:rPr>
                <w:rFonts w:ascii="Palatino Linotype" w:hAnsi="Palatino Linotype"/>
                <w:sz w:val="16"/>
                <w:szCs w:val="16"/>
                <w:lang w:val="ro-RO"/>
              </w:rPr>
            </w:pPr>
          </w:p>
        </w:tc>
        <w:tc>
          <w:tcPr>
            <w:tcW w:w="2095" w:type="dxa"/>
            <w:tcBorders>
              <w:top w:val="single" w:sz="4" w:space="0" w:color="auto"/>
              <w:left w:val="single" w:sz="4" w:space="0" w:color="auto"/>
              <w:bottom w:val="single" w:sz="4" w:space="0" w:color="auto"/>
              <w:right w:val="single" w:sz="4" w:space="0" w:color="auto"/>
            </w:tcBorders>
          </w:tcPr>
          <w:p w14:paraId="4FC6E31B"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1C035190"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65ACDDBF" w14:textId="77777777" w:rsidTr="00DA0E97">
        <w:tc>
          <w:tcPr>
            <w:tcW w:w="2459" w:type="dxa"/>
            <w:tcBorders>
              <w:top w:val="single" w:sz="4" w:space="0" w:color="auto"/>
              <w:left w:val="single" w:sz="4" w:space="0" w:color="auto"/>
              <w:bottom w:val="single" w:sz="4" w:space="0" w:color="auto"/>
              <w:right w:val="single" w:sz="4" w:space="0" w:color="auto"/>
            </w:tcBorders>
          </w:tcPr>
          <w:p w14:paraId="6D03A164"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Articole/studii publicate în reviste științifice (se împarte la numărul de autori, cu accent pe autorul principal): indexate ERIH-Plus</w:t>
            </w:r>
          </w:p>
        </w:tc>
        <w:tc>
          <w:tcPr>
            <w:tcW w:w="2296" w:type="dxa"/>
            <w:tcBorders>
              <w:top w:val="single" w:sz="4" w:space="0" w:color="auto"/>
              <w:left w:val="single" w:sz="4" w:space="0" w:color="auto"/>
              <w:bottom w:val="single" w:sz="4" w:space="0" w:color="auto"/>
              <w:right w:val="single" w:sz="4" w:space="0" w:color="auto"/>
            </w:tcBorders>
          </w:tcPr>
          <w:p w14:paraId="3F535CD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15p/articol (unic autor din UBB); 10p/articol cu 2 autori din UBB; 7,5p./articol cu 3 sau mai mulți autori din UBB</w:t>
            </w:r>
          </w:p>
        </w:tc>
        <w:tc>
          <w:tcPr>
            <w:tcW w:w="2095" w:type="dxa"/>
            <w:tcBorders>
              <w:top w:val="single" w:sz="4" w:space="0" w:color="auto"/>
              <w:left w:val="single" w:sz="4" w:space="0" w:color="auto"/>
              <w:bottom w:val="single" w:sz="4" w:space="0" w:color="auto"/>
              <w:right w:val="single" w:sz="4" w:space="0" w:color="auto"/>
            </w:tcBorders>
          </w:tcPr>
          <w:p w14:paraId="7C1D399B"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0837F489"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062DAC34" w14:textId="77777777" w:rsidTr="00DA0E97">
        <w:tc>
          <w:tcPr>
            <w:tcW w:w="2459" w:type="dxa"/>
            <w:tcBorders>
              <w:top w:val="single" w:sz="4" w:space="0" w:color="auto"/>
              <w:left w:val="single" w:sz="4" w:space="0" w:color="auto"/>
              <w:bottom w:val="single" w:sz="4" w:space="0" w:color="auto"/>
              <w:right w:val="single" w:sz="4" w:space="0" w:color="auto"/>
            </w:tcBorders>
          </w:tcPr>
          <w:p w14:paraId="33C3C82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Articole/studii publicate în reviste științifice (se împarte la numărul de autori, cu accent pe autorul principal): în BDI </w:t>
            </w:r>
          </w:p>
        </w:tc>
        <w:tc>
          <w:tcPr>
            <w:tcW w:w="2296" w:type="dxa"/>
            <w:tcBorders>
              <w:top w:val="single" w:sz="4" w:space="0" w:color="auto"/>
              <w:left w:val="single" w:sz="4" w:space="0" w:color="auto"/>
              <w:bottom w:val="single" w:sz="4" w:space="0" w:color="auto"/>
              <w:right w:val="single" w:sz="4" w:space="0" w:color="auto"/>
            </w:tcBorders>
          </w:tcPr>
          <w:p w14:paraId="78E21286"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10p/articol (unic unic autor din UBB); 7p/articol cu 2 autori din UBB; 5p./articol cu 3 sau mai mulți autori din UBB</w:t>
            </w:r>
          </w:p>
        </w:tc>
        <w:tc>
          <w:tcPr>
            <w:tcW w:w="2095" w:type="dxa"/>
            <w:tcBorders>
              <w:top w:val="single" w:sz="4" w:space="0" w:color="auto"/>
              <w:left w:val="single" w:sz="4" w:space="0" w:color="auto"/>
              <w:bottom w:val="single" w:sz="4" w:space="0" w:color="auto"/>
              <w:right w:val="single" w:sz="4" w:space="0" w:color="auto"/>
            </w:tcBorders>
          </w:tcPr>
          <w:p w14:paraId="13ED8BC7"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1B1816C1"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6EF452F7" w14:textId="77777777" w:rsidTr="00DA0E97">
        <w:tc>
          <w:tcPr>
            <w:tcW w:w="2459" w:type="dxa"/>
            <w:tcBorders>
              <w:top w:val="single" w:sz="4" w:space="0" w:color="auto"/>
              <w:left w:val="single" w:sz="4" w:space="0" w:color="auto"/>
              <w:bottom w:val="single" w:sz="4" w:space="0" w:color="auto"/>
              <w:right w:val="single" w:sz="4" w:space="0" w:color="auto"/>
            </w:tcBorders>
          </w:tcPr>
          <w:p w14:paraId="21340250"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Cărți publicate la edituri internaționale sau naţionale</w:t>
            </w:r>
            <w:r w:rsidRPr="0090164B">
              <w:rPr>
                <w:lang w:val="ro-RO"/>
              </w:rPr>
              <w:t xml:space="preserve">, </w:t>
            </w:r>
            <w:r w:rsidRPr="0090164B">
              <w:rPr>
                <w:rFonts w:ascii="Palatino Linotype" w:hAnsi="Palatino Linotype"/>
                <w:sz w:val="16"/>
                <w:szCs w:val="16"/>
                <w:lang w:val="ro-RO"/>
              </w:rPr>
              <w:t>cu conținuturi științifice și didactice specifice</w:t>
            </w:r>
          </w:p>
          <w:p w14:paraId="63496C1C"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12C55F18"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40p/carte editură internaţională, autor unic; 20p/carte editură națională, autor unic (acolo unde sunt mai mulți autori, punctajul se împarte la nunărul de autori). </w:t>
            </w:r>
          </w:p>
          <w:p w14:paraId="38DDC4EE" w14:textId="77777777" w:rsidR="00C943E2" w:rsidRPr="0090164B" w:rsidRDefault="00C943E2" w:rsidP="00DA0E97">
            <w:pPr>
              <w:spacing w:line="240" w:lineRule="auto"/>
              <w:rPr>
                <w:rFonts w:ascii="Palatino Linotype" w:hAnsi="Palatino Linotype"/>
                <w:sz w:val="16"/>
                <w:szCs w:val="16"/>
                <w:lang w:val="ro-RO"/>
              </w:rPr>
            </w:pPr>
          </w:p>
          <w:p w14:paraId="2ED8B48E"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i) sunt luate în considerare acele edituri internaţionale care sunt înregistrate în ţări din UE, US, Canada, Australia, Noua Zeelandă, Israel, Japonia, ii) pentru fiecare publicaţie trebuie indicat, autorul/autorii, titlul, editura, anul publicării, ISBN, ii) editurile naţionale trebuie sa fie recunoscute CNCSIS</w:t>
            </w:r>
          </w:p>
        </w:tc>
        <w:tc>
          <w:tcPr>
            <w:tcW w:w="2095" w:type="dxa"/>
            <w:tcBorders>
              <w:top w:val="single" w:sz="4" w:space="0" w:color="auto"/>
              <w:left w:val="single" w:sz="4" w:space="0" w:color="auto"/>
              <w:bottom w:val="single" w:sz="4" w:space="0" w:color="auto"/>
              <w:right w:val="single" w:sz="4" w:space="0" w:color="auto"/>
            </w:tcBorders>
          </w:tcPr>
          <w:p w14:paraId="4A937A1C"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16C06BCD"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7215CB1B" w14:textId="77777777" w:rsidTr="00DA0E97">
        <w:tc>
          <w:tcPr>
            <w:tcW w:w="2459" w:type="dxa"/>
            <w:tcBorders>
              <w:top w:val="single" w:sz="4" w:space="0" w:color="auto"/>
              <w:left w:val="single" w:sz="4" w:space="0" w:color="auto"/>
              <w:bottom w:val="single" w:sz="4" w:space="0" w:color="auto"/>
              <w:right w:val="single" w:sz="4" w:space="0" w:color="auto"/>
            </w:tcBorders>
          </w:tcPr>
          <w:p w14:paraId="2E1FB01D"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Capitole/studii în volume colective publicate la edituri internaționale sau naţionale de </w:t>
            </w:r>
            <w:r w:rsidRPr="0090164B">
              <w:rPr>
                <w:rFonts w:ascii="Palatino Linotype" w:hAnsi="Palatino Linotype"/>
                <w:sz w:val="16"/>
                <w:szCs w:val="16"/>
                <w:lang w:val="ro-RO"/>
              </w:rPr>
              <w:lastRenderedPageBreak/>
              <w:t xml:space="preserve">prestigiu, cu conținuturi științifice și didactice specifice </w:t>
            </w:r>
          </w:p>
          <w:p w14:paraId="10B40F0C"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66B1EFE9"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lastRenderedPageBreak/>
              <w:t xml:space="preserve">10p/capitol editură internațională., autor unic din UBB (acolo unde sunt </w:t>
            </w:r>
            <w:r w:rsidRPr="0090164B">
              <w:rPr>
                <w:rFonts w:ascii="Palatino Linotype" w:hAnsi="Palatino Linotype"/>
                <w:sz w:val="16"/>
                <w:szCs w:val="16"/>
                <w:lang w:val="ro-RO"/>
              </w:rPr>
              <w:lastRenderedPageBreak/>
              <w:t>mai mulți autori din UBB, punctajul se împarte la nr. total de autori)</w:t>
            </w:r>
          </w:p>
          <w:p w14:paraId="534DB275" w14:textId="77777777" w:rsidR="00C943E2" w:rsidRPr="0090164B" w:rsidRDefault="00C943E2" w:rsidP="00DA0E97">
            <w:pPr>
              <w:spacing w:line="240" w:lineRule="auto"/>
              <w:rPr>
                <w:rFonts w:ascii="Palatino Linotype" w:hAnsi="Palatino Linotype"/>
                <w:sz w:val="16"/>
                <w:szCs w:val="16"/>
                <w:lang w:val="ro-RO"/>
              </w:rPr>
            </w:pPr>
          </w:p>
          <w:p w14:paraId="66C41329"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5p/capitol la editură națională</w:t>
            </w:r>
            <w:r w:rsidRPr="0090164B">
              <w:rPr>
                <w:lang w:val="ro-RO"/>
              </w:rPr>
              <w:t xml:space="preserve"> </w:t>
            </w:r>
            <w:r w:rsidRPr="0090164B">
              <w:rPr>
                <w:rFonts w:ascii="Palatino Linotype" w:hAnsi="Palatino Linotype"/>
                <w:sz w:val="16"/>
                <w:szCs w:val="16"/>
                <w:lang w:val="ro-RO"/>
              </w:rPr>
              <w:t>recunoscută CNCSIS, autor unic din UBB (acolo unde sunt mai mulți autori din UBB, punctajul se împarte la nr. total de autori)</w:t>
            </w:r>
          </w:p>
          <w:p w14:paraId="0B1FF1E0" w14:textId="77777777" w:rsidR="00C943E2" w:rsidRPr="0090164B" w:rsidRDefault="00C943E2" w:rsidP="00DA0E97">
            <w:pPr>
              <w:spacing w:line="240" w:lineRule="auto"/>
              <w:rPr>
                <w:rFonts w:ascii="Palatino Linotype" w:hAnsi="Palatino Linotype"/>
                <w:sz w:val="16"/>
                <w:szCs w:val="16"/>
                <w:lang w:val="ro-RO"/>
              </w:rPr>
            </w:pPr>
          </w:p>
          <w:p w14:paraId="638EDA04"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pentru fiecare publicaţie trebuie indicat, autorul/autorii, titlul, editura, anul publicării, ISBN</w:t>
            </w:r>
          </w:p>
        </w:tc>
        <w:tc>
          <w:tcPr>
            <w:tcW w:w="2095" w:type="dxa"/>
            <w:tcBorders>
              <w:top w:val="single" w:sz="4" w:space="0" w:color="auto"/>
              <w:left w:val="single" w:sz="4" w:space="0" w:color="auto"/>
              <w:bottom w:val="single" w:sz="4" w:space="0" w:color="auto"/>
              <w:right w:val="single" w:sz="4" w:space="0" w:color="auto"/>
            </w:tcBorders>
          </w:tcPr>
          <w:p w14:paraId="7A4EBBC4"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3986591F"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0662E159" w14:textId="77777777" w:rsidTr="00DA0E97">
        <w:tc>
          <w:tcPr>
            <w:tcW w:w="2459" w:type="dxa"/>
            <w:tcBorders>
              <w:top w:val="single" w:sz="4" w:space="0" w:color="auto"/>
              <w:left w:val="single" w:sz="4" w:space="0" w:color="auto"/>
              <w:bottom w:val="single" w:sz="4" w:space="0" w:color="auto"/>
              <w:right w:val="single" w:sz="4" w:space="0" w:color="auto"/>
            </w:tcBorders>
          </w:tcPr>
          <w:p w14:paraId="491DCAA3"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lastRenderedPageBreak/>
              <w:t xml:space="preserve">Coordonarea de volume colective publicate la edituri internaționale sau naţionale de prestigiu, cu conținuturi științifice și didactice specifice </w:t>
            </w:r>
          </w:p>
          <w:p w14:paraId="16F3A490"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1BFCD78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20p/carte coord. editură int., editor unic; 10p/carte coordonată la editură națională recunoscută CNCSIS, editor unic din UBB (acolo unde sunt mai mulți editori din UBB, punctajul se împarte la nr. total de editori);</w:t>
            </w:r>
          </w:p>
          <w:p w14:paraId="4DE4CD6D" w14:textId="77777777" w:rsidR="00C943E2" w:rsidRPr="0090164B" w:rsidRDefault="00C943E2" w:rsidP="00DA0E97">
            <w:pPr>
              <w:spacing w:line="240" w:lineRule="auto"/>
              <w:rPr>
                <w:rFonts w:ascii="Palatino Linotype" w:hAnsi="Palatino Linotype"/>
                <w:sz w:val="16"/>
                <w:szCs w:val="16"/>
                <w:lang w:val="ro-RO"/>
              </w:rPr>
            </w:pPr>
          </w:p>
          <w:p w14:paraId="5DA9ACB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pentru fiecare publicaţie trebuie indicat, autorul/autorii, titlul, editura, anul publicării, ISBN</w:t>
            </w:r>
          </w:p>
        </w:tc>
        <w:tc>
          <w:tcPr>
            <w:tcW w:w="2095" w:type="dxa"/>
            <w:tcBorders>
              <w:top w:val="single" w:sz="4" w:space="0" w:color="auto"/>
              <w:left w:val="single" w:sz="4" w:space="0" w:color="auto"/>
              <w:bottom w:val="single" w:sz="4" w:space="0" w:color="auto"/>
              <w:right w:val="single" w:sz="4" w:space="0" w:color="auto"/>
            </w:tcBorders>
          </w:tcPr>
          <w:p w14:paraId="51537AFD"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0AA21095"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1F0A8220" w14:textId="77777777" w:rsidTr="00DA0E97">
        <w:tc>
          <w:tcPr>
            <w:tcW w:w="2459" w:type="dxa"/>
            <w:tcBorders>
              <w:top w:val="single" w:sz="4" w:space="0" w:color="auto"/>
              <w:left w:val="single" w:sz="4" w:space="0" w:color="auto"/>
              <w:bottom w:val="single" w:sz="4" w:space="0" w:color="auto"/>
              <w:right w:val="single" w:sz="4" w:space="0" w:color="auto"/>
            </w:tcBorders>
          </w:tcPr>
          <w:p w14:paraId="1A6BD62C"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Recenzii publicate în reviste de la punctul 1</w:t>
            </w:r>
          </w:p>
        </w:tc>
        <w:tc>
          <w:tcPr>
            <w:tcW w:w="2296" w:type="dxa"/>
            <w:tcBorders>
              <w:top w:val="single" w:sz="4" w:space="0" w:color="auto"/>
              <w:left w:val="single" w:sz="4" w:space="0" w:color="auto"/>
              <w:bottom w:val="single" w:sz="4" w:space="0" w:color="auto"/>
              <w:right w:val="single" w:sz="4" w:space="0" w:color="auto"/>
            </w:tcBorders>
          </w:tcPr>
          <w:p w14:paraId="36040A5C"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1p/recenzie</w:t>
            </w:r>
          </w:p>
          <w:p w14:paraId="540E43FC" w14:textId="77777777" w:rsidR="00C943E2" w:rsidRPr="0090164B" w:rsidRDefault="00C943E2" w:rsidP="00DA0E97">
            <w:pPr>
              <w:spacing w:line="240" w:lineRule="auto"/>
              <w:rPr>
                <w:rFonts w:ascii="Palatino Linotype" w:hAnsi="Palatino Linotype"/>
                <w:sz w:val="16"/>
                <w:szCs w:val="16"/>
                <w:lang w:val="ro-RO"/>
              </w:rPr>
            </w:pPr>
          </w:p>
          <w:p w14:paraId="42530F36"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pentru fiecare recenzie trebuie indicat titlul jurnalului, anul, volumul, paginile unde se găsește recenzia</w:t>
            </w:r>
          </w:p>
        </w:tc>
        <w:tc>
          <w:tcPr>
            <w:tcW w:w="2095" w:type="dxa"/>
            <w:tcBorders>
              <w:top w:val="single" w:sz="4" w:space="0" w:color="auto"/>
              <w:left w:val="single" w:sz="4" w:space="0" w:color="auto"/>
              <w:bottom w:val="single" w:sz="4" w:space="0" w:color="auto"/>
              <w:right w:val="single" w:sz="4" w:space="0" w:color="auto"/>
            </w:tcBorders>
          </w:tcPr>
          <w:p w14:paraId="077B5D58"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22B89A77"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4B04863E" w14:textId="77777777" w:rsidTr="00DA0E97">
        <w:tc>
          <w:tcPr>
            <w:tcW w:w="2459" w:type="dxa"/>
            <w:tcBorders>
              <w:top w:val="single" w:sz="4" w:space="0" w:color="auto"/>
              <w:left w:val="single" w:sz="4" w:space="0" w:color="auto"/>
              <w:bottom w:val="single" w:sz="4" w:space="0" w:color="auto"/>
              <w:right w:val="single" w:sz="4" w:space="0" w:color="auto"/>
            </w:tcBorders>
          </w:tcPr>
          <w:p w14:paraId="712ED69F"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Premii acordate pentru lucrări prezentate și publicate la diferite manifestări științifice </w:t>
            </w:r>
          </w:p>
        </w:tc>
        <w:tc>
          <w:tcPr>
            <w:tcW w:w="2296" w:type="dxa"/>
            <w:tcBorders>
              <w:top w:val="single" w:sz="4" w:space="0" w:color="auto"/>
              <w:left w:val="single" w:sz="4" w:space="0" w:color="auto"/>
              <w:bottom w:val="single" w:sz="4" w:space="0" w:color="auto"/>
              <w:right w:val="single" w:sz="4" w:space="0" w:color="auto"/>
            </w:tcBorders>
          </w:tcPr>
          <w:p w14:paraId="2CEC792A"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10p/distincție pentru lucrare prezentată la manifestare științifică internaţională; 5p/distincție pentru lucrare prezentată la manifestare științifică naţională </w:t>
            </w:r>
          </w:p>
          <w:p w14:paraId="06F10D37" w14:textId="77777777" w:rsidR="00C943E2" w:rsidRPr="0090164B" w:rsidRDefault="00C943E2" w:rsidP="00DA0E97">
            <w:pPr>
              <w:spacing w:line="240" w:lineRule="auto"/>
              <w:rPr>
                <w:rFonts w:ascii="Palatino Linotype" w:hAnsi="Palatino Linotype"/>
                <w:sz w:val="16"/>
                <w:szCs w:val="16"/>
                <w:lang w:val="ro-RO"/>
              </w:rPr>
            </w:pPr>
          </w:p>
          <w:p w14:paraId="689498FF" w14:textId="77777777" w:rsidR="00C943E2" w:rsidRPr="0090164B" w:rsidRDefault="00C943E2" w:rsidP="00DA0E97">
            <w:pPr>
              <w:spacing w:line="240" w:lineRule="auto"/>
              <w:rPr>
                <w:rFonts w:ascii="Palatino Linotype" w:hAnsi="Palatino Linotype"/>
                <w:sz w:val="16"/>
                <w:szCs w:val="16"/>
                <w:lang w:val="ro-RO"/>
              </w:rPr>
            </w:pPr>
          </w:p>
          <w:p w14:paraId="27BE5A4F"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indică premiul acordat, anul, instituţia care acordă</w:t>
            </w:r>
          </w:p>
        </w:tc>
        <w:tc>
          <w:tcPr>
            <w:tcW w:w="2095" w:type="dxa"/>
            <w:tcBorders>
              <w:top w:val="single" w:sz="4" w:space="0" w:color="auto"/>
              <w:left w:val="single" w:sz="4" w:space="0" w:color="auto"/>
              <w:bottom w:val="single" w:sz="4" w:space="0" w:color="auto"/>
              <w:right w:val="single" w:sz="4" w:space="0" w:color="auto"/>
            </w:tcBorders>
          </w:tcPr>
          <w:p w14:paraId="4C9B6336"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0039F8A5"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292319CC" w14:textId="77777777" w:rsidTr="00DA0E97">
        <w:tc>
          <w:tcPr>
            <w:tcW w:w="2459" w:type="dxa"/>
            <w:tcBorders>
              <w:top w:val="single" w:sz="4" w:space="0" w:color="auto"/>
              <w:left w:val="single" w:sz="4" w:space="0" w:color="auto"/>
              <w:bottom w:val="single" w:sz="4" w:space="0" w:color="auto"/>
              <w:right w:val="single" w:sz="4" w:space="0" w:color="auto"/>
            </w:tcBorders>
          </w:tcPr>
          <w:p w14:paraId="079ECA20"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Granturi academice câștigate prin competiție, proiecte internaționale/granturi cu finanțare internațională; </w:t>
            </w:r>
            <w:r w:rsidRPr="0090164B">
              <w:rPr>
                <w:rFonts w:ascii="Palatino Linotype" w:hAnsi="Palatino Linotype"/>
                <w:sz w:val="16"/>
                <w:szCs w:val="16"/>
                <w:lang w:val="ro-RO"/>
              </w:rPr>
              <w:lastRenderedPageBreak/>
              <w:t>proiecte naționale/granturi cu finanțare națională.</w:t>
            </w:r>
          </w:p>
          <w:p w14:paraId="71BCE811"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 </w:t>
            </w:r>
          </w:p>
        </w:tc>
        <w:tc>
          <w:tcPr>
            <w:tcW w:w="2296" w:type="dxa"/>
            <w:tcBorders>
              <w:top w:val="single" w:sz="4" w:space="0" w:color="auto"/>
              <w:left w:val="single" w:sz="4" w:space="0" w:color="auto"/>
              <w:bottom w:val="single" w:sz="4" w:space="0" w:color="auto"/>
              <w:right w:val="single" w:sz="4" w:space="0" w:color="auto"/>
            </w:tcBorders>
          </w:tcPr>
          <w:p w14:paraId="771FC816"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lastRenderedPageBreak/>
              <w:t xml:space="preserve">30p/grant int./director; 10p/grant int./membru echipă; 15p/grant </w:t>
            </w:r>
            <w:r w:rsidRPr="0090164B">
              <w:rPr>
                <w:rFonts w:ascii="Palatino Linotype" w:hAnsi="Palatino Linotype"/>
                <w:sz w:val="16"/>
                <w:szCs w:val="16"/>
                <w:lang w:val="ro-RO"/>
              </w:rPr>
              <w:lastRenderedPageBreak/>
              <w:t>nat./director; 10 p/grant nat./membru echipă</w:t>
            </w:r>
          </w:p>
          <w:p w14:paraId="194BF432" w14:textId="77777777" w:rsidR="00C943E2" w:rsidRPr="0090164B" w:rsidRDefault="00C943E2" w:rsidP="00DA0E97">
            <w:pPr>
              <w:spacing w:line="240" w:lineRule="auto"/>
              <w:rPr>
                <w:rFonts w:ascii="Palatino Linotype" w:hAnsi="Palatino Linotype"/>
                <w:sz w:val="16"/>
                <w:szCs w:val="16"/>
                <w:lang w:val="ro-RO"/>
              </w:rPr>
            </w:pPr>
          </w:p>
          <w:p w14:paraId="11E3F3EA"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Notă: se ataşează la Anexa 2.1 raportul cu informaţia referitoare la granturi extras din Managementul cercetarii UBB  </w:t>
            </w:r>
          </w:p>
        </w:tc>
        <w:tc>
          <w:tcPr>
            <w:tcW w:w="2095" w:type="dxa"/>
            <w:tcBorders>
              <w:top w:val="single" w:sz="4" w:space="0" w:color="auto"/>
              <w:left w:val="single" w:sz="4" w:space="0" w:color="auto"/>
              <w:bottom w:val="single" w:sz="4" w:space="0" w:color="auto"/>
              <w:right w:val="single" w:sz="4" w:space="0" w:color="auto"/>
            </w:tcBorders>
          </w:tcPr>
          <w:p w14:paraId="71111200" w14:textId="77777777" w:rsidR="00C943E2" w:rsidRPr="0090164B" w:rsidRDefault="00C943E2" w:rsidP="00DA0E97">
            <w:pPr>
              <w:spacing w:line="240" w:lineRule="auto"/>
              <w:jc w:val="center"/>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36EC7A78"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2814F6B9" w14:textId="77777777" w:rsidTr="00DA0E97">
        <w:tc>
          <w:tcPr>
            <w:tcW w:w="6850" w:type="dxa"/>
            <w:gridSpan w:val="3"/>
            <w:tcBorders>
              <w:top w:val="single" w:sz="4" w:space="0" w:color="auto"/>
              <w:left w:val="single" w:sz="4" w:space="0" w:color="auto"/>
              <w:bottom w:val="single" w:sz="4" w:space="0" w:color="auto"/>
              <w:right w:val="single" w:sz="4" w:space="0" w:color="auto"/>
            </w:tcBorders>
            <w:vAlign w:val="center"/>
          </w:tcPr>
          <w:p w14:paraId="42A17689" w14:textId="77777777" w:rsidR="00C943E2" w:rsidRPr="0090164B" w:rsidRDefault="00C943E2" w:rsidP="00DA0E97">
            <w:pPr>
              <w:spacing w:line="240" w:lineRule="auto"/>
              <w:rPr>
                <w:rFonts w:ascii="Palatino Linotype" w:hAnsi="Palatino Linotype"/>
                <w:b/>
                <w:sz w:val="16"/>
                <w:szCs w:val="16"/>
                <w:lang w:val="ro-RO"/>
              </w:rPr>
            </w:pPr>
            <w:r w:rsidRPr="0090164B">
              <w:rPr>
                <w:rFonts w:ascii="Palatino Linotype" w:hAnsi="Palatino Linotype"/>
                <w:b/>
                <w:sz w:val="16"/>
                <w:szCs w:val="16"/>
                <w:lang w:val="ro-RO"/>
              </w:rPr>
              <w:lastRenderedPageBreak/>
              <w:t>Punctaj total C II</w:t>
            </w:r>
          </w:p>
          <w:p w14:paraId="474D2DED" w14:textId="77777777" w:rsidR="00C943E2" w:rsidRPr="0090164B" w:rsidRDefault="00C943E2" w:rsidP="00DA0E97">
            <w:pPr>
              <w:spacing w:line="240" w:lineRule="auto"/>
              <w:rPr>
                <w:rFonts w:ascii="Palatino Linotype" w:hAnsi="Palatino Linotype"/>
                <w:b/>
                <w:sz w:val="16"/>
                <w:szCs w:val="16"/>
                <w:lang w:val="ro-RO"/>
              </w:rPr>
            </w:pPr>
          </w:p>
          <w:p w14:paraId="76E7B3DD"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31EC0C2A"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Suma punctajelor obținute pentru indicatorii aferenți C II</w:t>
            </w:r>
          </w:p>
          <w:p w14:paraId="479B69DE" w14:textId="77777777" w:rsidR="00C943E2" w:rsidRPr="0090164B" w:rsidRDefault="00C943E2" w:rsidP="00DA0E97">
            <w:pPr>
              <w:spacing w:line="240" w:lineRule="auto"/>
              <w:jc w:val="center"/>
              <w:rPr>
                <w:rFonts w:ascii="Palatino Linotype" w:hAnsi="Palatino Linotype"/>
                <w:sz w:val="16"/>
                <w:szCs w:val="16"/>
                <w:lang w:val="ro-RO"/>
              </w:rPr>
            </w:pPr>
          </w:p>
          <w:p w14:paraId="303955D9" w14:textId="77777777" w:rsidR="00C943E2" w:rsidRPr="0090164B" w:rsidRDefault="00C943E2" w:rsidP="00DA0E97">
            <w:pPr>
              <w:spacing w:line="240" w:lineRule="auto"/>
              <w:jc w:val="center"/>
              <w:rPr>
                <w:rFonts w:ascii="Palatino Linotype" w:hAnsi="Palatino Linotype"/>
                <w:sz w:val="16"/>
                <w:szCs w:val="16"/>
                <w:lang w:val="ro-RO"/>
              </w:rPr>
            </w:pPr>
          </w:p>
          <w:p w14:paraId="229F2466" w14:textId="77777777" w:rsidR="00C943E2" w:rsidRPr="0090164B" w:rsidRDefault="00C943E2" w:rsidP="00DA0E97">
            <w:pPr>
              <w:spacing w:line="240" w:lineRule="auto"/>
              <w:jc w:val="center"/>
              <w:rPr>
                <w:rFonts w:ascii="Palatino Linotype" w:hAnsi="Palatino Linotype"/>
                <w:sz w:val="16"/>
                <w:szCs w:val="16"/>
                <w:lang w:val="ro-RO"/>
              </w:rPr>
            </w:pPr>
          </w:p>
          <w:p w14:paraId="4E442A3B" w14:textId="77777777" w:rsidR="00C943E2" w:rsidRPr="0090164B" w:rsidRDefault="00C943E2" w:rsidP="00DA0E97">
            <w:pPr>
              <w:spacing w:line="240" w:lineRule="auto"/>
              <w:jc w:val="center"/>
              <w:rPr>
                <w:rFonts w:ascii="Palatino Linotype" w:hAnsi="Palatino Linotype"/>
                <w:sz w:val="16"/>
                <w:szCs w:val="16"/>
                <w:lang w:val="ro-RO"/>
              </w:rPr>
            </w:pPr>
          </w:p>
        </w:tc>
      </w:tr>
      <w:tr w:rsidR="00C943E2" w:rsidRPr="0090164B" w14:paraId="75C343CD" w14:textId="77777777" w:rsidTr="00DA0E97">
        <w:tc>
          <w:tcPr>
            <w:tcW w:w="9243" w:type="dxa"/>
            <w:gridSpan w:val="4"/>
            <w:tcBorders>
              <w:top w:val="single" w:sz="4" w:space="0" w:color="auto"/>
              <w:left w:val="single" w:sz="4" w:space="0" w:color="auto"/>
              <w:bottom w:val="single" w:sz="4" w:space="0" w:color="auto"/>
              <w:right w:val="single" w:sz="4" w:space="0" w:color="auto"/>
            </w:tcBorders>
          </w:tcPr>
          <w:p w14:paraId="4749D027" w14:textId="77777777" w:rsidR="00C943E2" w:rsidRPr="0090164B" w:rsidRDefault="00C943E2" w:rsidP="00DA0E97">
            <w:pPr>
              <w:spacing w:line="240" w:lineRule="auto"/>
              <w:jc w:val="both"/>
              <w:rPr>
                <w:rFonts w:ascii="Palatino Linotype" w:eastAsia="Times New Roman" w:hAnsi="Palatino Linotype"/>
                <w:b/>
                <w:bCs/>
                <w:i/>
                <w:sz w:val="24"/>
                <w:szCs w:val="24"/>
                <w:shd w:val="clear" w:color="auto" w:fill="FFFFFF"/>
                <w:lang w:val="ro-RO" w:eastAsia="ro-RO"/>
              </w:rPr>
            </w:pPr>
            <w:r w:rsidRPr="0090164B">
              <w:rPr>
                <w:rFonts w:ascii="Palatino Linotype" w:eastAsia="Times New Roman" w:hAnsi="Palatino Linotype"/>
                <w:b/>
                <w:bCs/>
                <w:i/>
                <w:sz w:val="24"/>
                <w:szCs w:val="24"/>
                <w:shd w:val="clear" w:color="auto" w:fill="FFFFFF"/>
                <w:lang w:val="ro-RO" w:eastAsia="ro-RO"/>
              </w:rPr>
              <w:t>Criteriul III:</w:t>
            </w:r>
            <w:r w:rsidRPr="0090164B">
              <w:rPr>
                <w:rFonts w:ascii="Palatino Linotype" w:eastAsia="Times New Roman" w:hAnsi="Palatino Linotype"/>
                <w:bCs/>
                <w:i/>
                <w:sz w:val="24"/>
                <w:szCs w:val="24"/>
                <w:shd w:val="clear" w:color="auto" w:fill="FFFFFF"/>
                <w:lang w:val="ro-RO" w:eastAsia="ro-RO"/>
              </w:rPr>
              <w:t xml:space="preserve"> </w:t>
            </w:r>
            <w:r w:rsidRPr="0090164B">
              <w:rPr>
                <w:rFonts w:ascii="Palatino Linotype" w:eastAsia="Times New Roman" w:hAnsi="Palatino Linotype"/>
                <w:b/>
                <w:bCs/>
                <w:i/>
                <w:sz w:val="24"/>
                <w:szCs w:val="24"/>
                <w:shd w:val="clear" w:color="auto" w:fill="FFFFFF"/>
                <w:lang w:val="ro-RO" w:eastAsia="ro-RO"/>
              </w:rPr>
              <w:t>Dimensiune civică (pro UBB și societate) - pondere din puntajul total 30%</w:t>
            </w:r>
          </w:p>
        </w:tc>
      </w:tr>
      <w:tr w:rsidR="00C943E2" w:rsidRPr="0090164B" w14:paraId="1FDE5B6E" w14:textId="77777777" w:rsidTr="00DA0E97">
        <w:tc>
          <w:tcPr>
            <w:tcW w:w="2459" w:type="dxa"/>
            <w:tcBorders>
              <w:top w:val="single" w:sz="4" w:space="0" w:color="auto"/>
              <w:left w:val="single" w:sz="4" w:space="0" w:color="auto"/>
              <w:bottom w:val="single" w:sz="4" w:space="0" w:color="auto"/>
              <w:right w:val="single" w:sz="4" w:space="0" w:color="auto"/>
            </w:tcBorders>
          </w:tcPr>
          <w:p w14:paraId="5F0D154B"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Denumirea indicatorului</w:t>
            </w:r>
          </w:p>
          <w:p w14:paraId="13F6C7F9"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(specificat în metodología proprie)</w:t>
            </w:r>
          </w:p>
        </w:tc>
        <w:tc>
          <w:tcPr>
            <w:tcW w:w="2296" w:type="dxa"/>
            <w:tcBorders>
              <w:top w:val="single" w:sz="4" w:space="0" w:color="auto"/>
              <w:left w:val="single" w:sz="4" w:space="0" w:color="auto"/>
              <w:bottom w:val="single" w:sz="4" w:space="0" w:color="auto"/>
              <w:right w:val="single" w:sz="4" w:space="0" w:color="auto"/>
            </w:tcBorders>
          </w:tcPr>
          <w:p w14:paraId="7D625A3E"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Punctajul alocat indicatorului</w:t>
            </w:r>
          </w:p>
          <w:p w14:paraId="412D04F8"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(specificat în metodología proprie)</w:t>
            </w:r>
          </w:p>
        </w:tc>
        <w:tc>
          <w:tcPr>
            <w:tcW w:w="2095" w:type="dxa"/>
            <w:tcBorders>
              <w:top w:val="single" w:sz="4" w:space="0" w:color="auto"/>
              <w:left w:val="single" w:sz="4" w:space="0" w:color="auto"/>
              <w:bottom w:val="single" w:sz="4" w:space="0" w:color="auto"/>
              <w:right w:val="single" w:sz="4" w:space="0" w:color="auto"/>
            </w:tcBorders>
          </w:tcPr>
          <w:p w14:paraId="77246F17"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Numărul de realizări ale candidatului, raportat la specificul indicatorului</w:t>
            </w:r>
          </w:p>
        </w:tc>
        <w:tc>
          <w:tcPr>
            <w:tcW w:w="2393" w:type="dxa"/>
            <w:tcBorders>
              <w:top w:val="single" w:sz="4" w:space="0" w:color="auto"/>
              <w:left w:val="single" w:sz="4" w:space="0" w:color="auto"/>
              <w:bottom w:val="single" w:sz="4" w:space="0" w:color="auto"/>
              <w:right w:val="single" w:sz="4" w:space="0" w:color="auto"/>
            </w:tcBorders>
          </w:tcPr>
          <w:p w14:paraId="4BC6ACC2"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Punctajul obținut de candidat pentru indicator (coloana Bx coloana C)</w:t>
            </w:r>
          </w:p>
        </w:tc>
      </w:tr>
      <w:tr w:rsidR="00C943E2" w:rsidRPr="0090164B" w14:paraId="323A25EC" w14:textId="77777777" w:rsidTr="00DA0E97">
        <w:tc>
          <w:tcPr>
            <w:tcW w:w="2459" w:type="dxa"/>
            <w:tcBorders>
              <w:top w:val="single" w:sz="4" w:space="0" w:color="auto"/>
              <w:left w:val="single" w:sz="4" w:space="0" w:color="auto"/>
              <w:bottom w:val="single" w:sz="4" w:space="0" w:color="auto"/>
              <w:right w:val="single" w:sz="4" w:space="0" w:color="auto"/>
            </w:tcBorders>
          </w:tcPr>
          <w:p w14:paraId="30665358"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Profesor/cercetător visiting sau asociat – invitat la o universitate/institut de prestigiu din străinătate, mai mult de o lună </w:t>
            </w:r>
          </w:p>
        </w:tc>
        <w:tc>
          <w:tcPr>
            <w:tcW w:w="2296" w:type="dxa"/>
            <w:tcBorders>
              <w:top w:val="single" w:sz="4" w:space="0" w:color="auto"/>
              <w:left w:val="single" w:sz="4" w:space="0" w:color="auto"/>
              <w:bottom w:val="single" w:sz="4" w:space="0" w:color="auto"/>
              <w:right w:val="single" w:sz="4" w:space="0" w:color="auto"/>
            </w:tcBorders>
          </w:tcPr>
          <w:p w14:paraId="60981C47"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25p/poziţie permanentă de visiting professor sau adjunct appointment; </w:t>
            </w:r>
          </w:p>
          <w:p w14:paraId="4681AA4E"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5p/stagiu unic mai mult de o lună</w:t>
            </w:r>
          </w:p>
          <w:p w14:paraId="776F5C5B" w14:textId="77777777" w:rsidR="00C943E2" w:rsidRPr="0090164B" w:rsidRDefault="00C943E2" w:rsidP="00DA0E97">
            <w:pPr>
              <w:spacing w:line="240" w:lineRule="auto"/>
              <w:rPr>
                <w:rFonts w:ascii="Palatino Linotype" w:hAnsi="Palatino Linotype"/>
                <w:sz w:val="16"/>
                <w:szCs w:val="16"/>
                <w:lang w:val="ro-RO"/>
              </w:rPr>
            </w:pPr>
          </w:p>
          <w:p w14:paraId="06371017"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ataşează la Anexa 2.1 o copie după scrisoarea de acceptare.</w:t>
            </w:r>
          </w:p>
        </w:tc>
        <w:tc>
          <w:tcPr>
            <w:tcW w:w="2095" w:type="dxa"/>
            <w:tcBorders>
              <w:top w:val="single" w:sz="4" w:space="0" w:color="auto"/>
              <w:left w:val="single" w:sz="4" w:space="0" w:color="auto"/>
              <w:bottom w:val="single" w:sz="4" w:space="0" w:color="auto"/>
              <w:right w:val="single" w:sz="4" w:space="0" w:color="auto"/>
            </w:tcBorders>
          </w:tcPr>
          <w:p w14:paraId="0970EDBE"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4C5D4C04"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6D860471" w14:textId="77777777" w:rsidTr="00DA0E97">
        <w:tc>
          <w:tcPr>
            <w:tcW w:w="2459" w:type="dxa"/>
            <w:tcBorders>
              <w:top w:val="single" w:sz="4" w:space="0" w:color="auto"/>
              <w:left w:val="single" w:sz="4" w:space="0" w:color="auto"/>
              <w:bottom w:val="single" w:sz="4" w:space="0" w:color="auto"/>
              <w:right w:val="single" w:sz="4" w:space="0" w:color="auto"/>
            </w:tcBorders>
          </w:tcPr>
          <w:p w14:paraId="7BCD9ADC"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Obținerea unei burse/fellowship la o universitate din străinătate – Fulbright, Marie Curie etc. </w:t>
            </w:r>
          </w:p>
          <w:p w14:paraId="19BAD8BE"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3019BD60"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15p/bursă</w:t>
            </w:r>
          </w:p>
          <w:p w14:paraId="6682E93C" w14:textId="77777777" w:rsidR="00C943E2" w:rsidRPr="0090164B" w:rsidRDefault="00C943E2" w:rsidP="00DA0E97">
            <w:pPr>
              <w:spacing w:line="240" w:lineRule="auto"/>
              <w:rPr>
                <w:rFonts w:ascii="Palatino Linotype" w:hAnsi="Palatino Linotype"/>
                <w:sz w:val="16"/>
                <w:szCs w:val="16"/>
                <w:lang w:val="ro-RO"/>
              </w:rPr>
            </w:pPr>
          </w:p>
          <w:p w14:paraId="473A8913"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ataşează la Anexa 2.1 o copie după scrisoarea de acceptare.</w:t>
            </w:r>
          </w:p>
        </w:tc>
        <w:tc>
          <w:tcPr>
            <w:tcW w:w="2095" w:type="dxa"/>
            <w:tcBorders>
              <w:top w:val="single" w:sz="4" w:space="0" w:color="auto"/>
              <w:left w:val="single" w:sz="4" w:space="0" w:color="auto"/>
              <w:bottom w:val="single" w:sz="4" w:space="0" w:color="auto"/>
              <w:right w:val="single" w:sz="4" w:space="0" w:color="auto"/>
            </w:tcBorders>
          </w:tcPr>
          <w:p w14:paraId="2BA9756C"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1F0A69B5"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487E9A9A" w14:textId="77777777" w:rsidTr="00DA0E97">
        <w:tc>
          <w:tcPr>
            <w:tcW w:w="2459" w:type="dxa"/>
            <w:tcBorders>
              <w:top w:val="single" w:sz="4" w:space="0" w:color="auto"/>
              <w:left w:val="single" w:sz="4" w:space="0" w:color="auto"/>
              <w:bottom w:val="single" w:sz="4" w:space="0" w:color="auto"/>
              <w:right w:val="single" w:sz="4" w:space="0" w:color="auto"/>
            </w:tcBorders>
          </w:tcPr>
          <w:p w14:paraId="49654C06"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Membru în comisiile de organizare ale unor manifestări științifice naționale și internaționale </w:t>
            </w:r>
          </w:p>
          <w:p w14:paraId="4E226E73"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19F41DAD"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10p/manifestare internațională.; 5p/ manifestare națională.</w:t>
            </w:r>
          </w:p>
          <w:p w14:paraId="45233EE7" w14:textId="77777777" w:rsidR="00C943E2" w:rsidRPr="0090164B" w:rsidRDefault="00C943E2" w:rsidP="00DA0E97">
            <w:pPr>
              <w:spacing w:line="240" w:lineRule="auto"/>
              <w:rPr>
                <w:rFonts w:ascii="Palatino Linotype" w:hAnsi="Palatino Linotype"/>
                <w:sz w:val="16"/>
                <w:szCs w:val="16"/>
                <w:lang w:val="ro-RO"/>
              </w:rPr>
            </w:pPr>
          </w:p>
          <w:p w14:paraId="74310193"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Nota: se specifică, titlul manifestării, data/anul, locul desfăşurării (se specifică dacă a fost online, dacă e cazul)</w:t>
            </w:r>
          </w:p>
        </w:tc>
        <w:tc>
          <w:tcPr>
            <w:tcW w:w="2095" w:type="dxa"/>
            <w:tcBorders>
              <w:top w:val="single" w:sz="4" w:space="0" w:color="auto"/>
              <w:left w:val="single" w:sz="4" w:space="0" w:color="auto"/>
              <w:bottom w:val="single" w:sz="4" w:space="0" w:color="auto"/>
              <w:right w:val="single" w:sz="4" w:space="0" w:color="auto"/>
            </w:tcBorders>
          </w:tcPr>
          <w:p w14:paraId="1716668E"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51691CB1"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3E6C860C" w14:textId="77777777" w:rsidTr="00DA0E97">
        <w:tc>
          <w:tcPr>
            <w:tcW w:w="2459" w:type="dxa"/>
            <w:tcBorders>
              <w:top w:val="single" w:sz="4" w:space="0" w:color="auto"/>
              <w:left w:val="single" w:sz="4" w:space="0" w:color="auto"/>
              <w:bottom w:val="single" w:sz="4" w:space="0" w:color="auto"/>
              <w:right w:val="single" w:sz="4" w:space="0" w:color="auto"/>
            </w:tcBorders>
          </w:tcPr>
          <w:p w14:paraId="3BFDD9CA"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Premii academice, distincții academice, ordine și medalii naționale și internaționale </w:t>
            </w:r>
          </w:p>
          <w:p w14:paraId="1498FE0A"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4C568F70"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15p/distincție internațională; 10p/distincție națională.</w:t>
            </w:r>
          </w:p>
          <w:p w14:paraId="2FC9924E" w14:textId="77777777" w:rsidR="00C943E2" w:rsidRPr="0090164B" w:rsidRDefault="00C943E2" w:rsidP="00DA0E97">
            <w:pPr>
              <w:spacing w:line="240" w:lineRule="auto"/>
              <w:rPr>
                <w:rFonts w:ascii="Palatino Linotype" w:hAnsi="Palatino Linotype"/>
                <w:sz w:val="16"/>
                <w:szCs w:val="16"/>
                <w:lang w:val="ro-RO"/>
              </w:rPr>
            </w:pPr>
          </w:p>
          <w:p w14:paraId="62FE9346"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Notă: se indică premiul, respectiv distincția academică, ordinul sau </w:t>
            </w:r>
            <w:r w:rsidRPr="0090164B">
              <w:rPr>
                <w:rFonts w:ascii="Palatino Linotype" w:hAnsi="Palatino Linotype"/>
                <w:sz w:val="16"/>
                <w:szCs w:val="16"/>
                <w:lang w:val="ro-RO"/>
              </w:rPr>
              <w:lastRenderedPageBreak/>
              <w:t>medalia acordată, anul, instituţia care acordă.</w:t>
            </w:r>
          </w:p>
        </w:tc>
        <w:tc>
          <w:tcPr>
            <w:tcW w:w="2095" w:type="dxa"/>
            <w:tcBorders>
              <w:top w:val="single" w:sz="4" w:space="0" w:color="auto"/>
              <w:left w:val="single" w:sz="4" w:space="0" w:color="auto"/>
              <w:bottom w:val="single" w:sz="4" w:space="0" w:color="auto"/>
              <w:right w:val="single" w:sz="4" w:space="0" w:color="auto"/>
            </w:tcBorders>
          </w:tcPr>
          <w:p w14:paraId="5B64D592"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46622685"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6D049C38" w14:textId="77777777" w:rsidTr="00DA0E97">
        <w:tc>
          <w:tcPr>
            <w:tcW w:w="2459" w:type="dxa"/>
            <w:tcBorders>
              <w:top w:val="single" w:sz="4" w:space="0" w:color="auto"/>
              <w:left w:val="single" w:sz="4" w:space="0" w:color="auto"/>
              <w:bottom w:val="single" w:sz="4" w:space="0" w:color="auto"/>
              <w:right w:val="single" w:sz="4" w:space="0" w:color="auto"/>
            </w:tcBorders>
          </w:tcPr>
          <w:p w14:paraId="645F4A02"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lastRenderedPageBreak/>
              <w:t>Membru în conducerea sau coordonarea  sau în consiliul științific al unor instituţii de cercetare, sau programe de cercetare,de prestigiu din țară (exceptând cele din UBB) și din străinătate</w:t>
            </w:r>
          </w:p>
        </w:tc>
        <w:tc>
          <w:tcPr>
            <w:tcW w:w="2296" w:type="dxa"/>
            <w:tcBorders>
              <w:top w:val="single" w:sz="4" w:space="0" w:color="auto"/>
              <w:left w:val="single" w:sz="4" w:space="0" w:color="auto"/>
              <w:bottom w:val="single" w:sz="4" w:space="0" w:color="auto"/>
              <w:right w:val="single" w:sz="4" w:space="0" w:color="auto"/>
            </w:tcBorders>
          </w:tcPr>
          <w:p w14:paraId="36A70BCA"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25p/institut/an de activitate</w:t>
            </w:r>
          </w:p>
          <w:p w14:paraId="417C0EC9" w14:textId="77777777" w:rsidR="00C943E2" w:rsidRPr="0090164B" w:rsidRDefault="00C943E2" w:rsidP="00DA0E97">
            <w:pPr>
              <w:spacing w:line="240" w:lineRule="auto"/>
              <w:rPr>
                <w:rFonts w:ascii="Palatino Linotype" w:hAnsi="Palatino Linotype"/>
                <w:sz w:val="16"/>
                <w:szCs w:val="16"/>
                <w:lang w:val="ro-RO"/>
              </w:rPr>
            </w:pPr>
          </w:p>
          <w:p w14:paraId="4F501D0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Nota: se indică instituţia, dovada numirii/acceptării poziţiei, sau se indică listarea online pe site-ul instituţiei.</w:t>
            </w:r>
          </w:p>
        </w:tc>
        <w:tc>
          <w:tcPr>
            <w:tcW w:w="2095" w:type="dxa"/>
            <w:tcBorders>
              <w:top w:val="single" w:sz="4" w:space="0" w:color="auto"/>
              <w:left w:val="single" w:sz="4" w:space="0" w:color="auto"/>
              <w:bottom w:val="single" w:sz="4" w:space="0" w:color="auto"/>
              <w:right w:val="single" w:sz="4" w:space="0" w:color="auto"/>
            </w:tcBorders>
          </w:tcPr>
          <w:p w14:paraId="4F762727"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02C8D0F3"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1ED5A2C5" w14:textId="77777777" w:rsidTr="00DA0E97">
        <w:tc>
          <w:tcPr>
            <w:tcW w:w="2459" w:type="dxa"/>
            <w:tcBorders>
              <w:top w:val="single" w:sz="4" w:space="0" w:color="auto"/>
              <w:left w:val="single" w:sz="4" w:space="0" w:color="auto"/>
              <w:bottom w:val="single" w:sz="4" w:space="0" w:color="auto"/>
              <w:right w:val="single" w:sz="4" w:space="0" w:color="auto"/>
            </w:tcBorders>
          </w:tcPr>
          <w:p w14:paraId="64E9F50C"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Coordonare/implicare în (re)acreditare/autorizare programe de studii - Notă: se indică programul autorizat şi anul</w:t>
            </w:r>
          </w:p>
        </w:tc>
        <w:tc>
          <w:tcPr>
            <w:tcW w:w="2296" w:type="dxa"/>
            <w:tcBorders>
              <w:top w:val="single" w:sz="4" w:space="0" w:color="auto"/>
              <w:left w:val="single" w:sz="4" w:space="0" w:color="auto"/>
              <w:bottom w:val="single" w:sz="4" w:space="0" w:color="auto"/>
              <w:right w:val="single" w:sz="4" w:space="0" w:color="auto"/>
            </w:tcBorders>
          </w:tcPr>
          <w:p w14:paraId="7E6AC311"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10 p/coordonare/dosar (procedură) de (re)acreditare/autorizare; 8p/implicare/dosar (procedură) de (re)acreditare/autorizare.</w:t>
            </w:r>
          </w:p>
        </w:tc>
        <w:tc>
          <w:tcPr>
            <w:tcW w:w="2095" w:type="dxa"/>
            <w:tcBorders>
              <w:top w:val="single" w:sz="4" w:space="0" w:color="auto"/>
              <w:left w:val="single" w:sz="4" w:space="0" w:color="auto"/>
              <w:bottom w:val="single" w:sz="4" w:space="0" w:color="auto"/>
              <w:right w:val="single" w:sz="4" w:space="0" w:color="auto"/>
            </w:tcBorders>
          </w:tcPr>
          <w:p w14:paraId="60CA7117"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51615A65"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51FF59B2" w14:textId="77777777" w:rsidTr="00DA0E97">
        <w:tc>
          <w:tcPr>
            <w:tcW w:w="2459" w:type="dxa"/>
            <w:tcBorders>
              <w:top w:val="single" w:sz="4" w:space="0" w:color="auto"/>
              <w:left w:val="single" w:sz="4" w:space="0" w:color="auto"/>
              <w:bottom w:val="single" w:sz="4" w:space="0" w:color="auto"/>
              <w:right w:val="single" w:sz="4" w:space="0" w:color="auto"/>
            </w:tcBorders>
          </w:tcPr>
          <w:p w14:paraId="04D21D63"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Coordonarea unor programe de studii (linii de studiu la nivel licenţă, programe masterale, doctorale, ID/IFR) </w:t>
            </w:r>
          </w:p>
          <w:p w14:paraId="0BBE0CD3"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14FEB46D"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5 p/program/an de activitate.</w:t>
            </w:r>
          </w:p>
          <w:p w14:paraId="0A5C6ECD" w14:textId="77777777" w:rsidR="00C943E2" w:rsidRPr="0090164B" w:rsidRDefault="00C943E2" w:rsidP="00DA0E97">
            <w:pPr>
              <w:spacing w:line="240" w:lineRule="auto"/>
              <w:rPr>
                <w:rFonts w:ascii="Palatino Linotype" w:hAnsi="Palatino Linotype"/>
                <w:sz w:val="16"/>
                <w:szCs w:val="16"/>
                <w:lang w:val="ro-RO"/>
              </w:rPr>
            </w:pPr>
          </w:p>
          <w:p w14:paraId="1713609A"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indică programul coordonat şi anul (dacă sunt mai mulţi ani atunci se calculează 5p X număr de ani de coordonare).</w:t>
            </w:r>
          </w:p>
        </w:tc>
        <w:tc>
          <w:tcPr>
            <w:tcW w:w="2095" w:type="dxa"/>
            <w:tcBorders>
              <w:top w:val="single" w:sz="4" w:space="0" w:color="auto"/>
              <w:left w:val="single" w:sz="4" w:space="0" w:color="auto"/>
              <w:bottom w:val="single" w:sz="4" w:space="0" w:color="auto"/>
              <w:right w:val="single" w:sz="4" w:space="0" w:color="auto"/>
            </w:tcBorders>
          </w:tcPr>
          <w:p w14:paraId="5D6DBB47"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55B669A2"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5BBDB709" w14:textId="77777777" w:rsidTr="00DA0E97">
        <w:tc>
          <w:tcPr>
            <w:tcW w:w="2459" w:type="dxa"/>
            <w:tcBorders>
              <w:top w:val="single" w:sz="4" w:space="0" w:color="auto"/>
              <w:left w:val="single" w:sz="4" w:space="0" w:color="auto"/>
              <w:bottom w:val="single" w:sz="4" w:space="0" w:color="auto"/>
              <w:right w:val="single" w:sz="4" w:space="0" w:color="auto"/>
            </w:tcBorders>
          </w:tcPr>
          <w:p w14:paraId="4C20E671"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Coordonare programe internaționale, la nivel de departament sau facultate </w:t>
            </w:r>
          </w:p>
          <w:p w14:paraId="253562A8" w14:textId="77777777" w:rsidR="00C943E2" w:rsidRPr="0090164B" w:rsidRDefault="00C943E2" w:rsidP="00DA0E97">
            <w:pPr>
              <w:spacing w:line="240" w:lineRule="auto"/>
              <w:rPr>
                <w:rFonts w:ascii="Palatino Linotype" w:hAnsi="Palatino Linotype"/>
                <w:sz w:val="16"/>
                <w:szCs w:val="16"/>
                <w:lang w:val="ro-RO"/>
              </w:rPr>
            </w:pPr>
          </w:p>
          <w:p w14:paraId="0C168633"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Definitie: Se consideră un program instituţional un program</w:t>
            </w:r>
            <w:r w:rsidRPr="0090164B" w:rsidDel="004A5C8D">
              <w:rPr>
                <w:rFonts w:ascii="Palatino Linotype" w:hAnsi="Palatino Linotype"/>
                <w:sz w:val="16"/>
                <w:szCs w:val="16"/>
                <w:lang w:val="ro-RO"/>
              </w:rPr>
              <w:t xml:space="preserve"> </w:t>
            </w:r>
            <w:r w:rsidRPr="0090164B">
              <w:rPr>
                <w:rFonts w:ascii="Palatino Linotype" w:hAnsi="Palatino Linotype"/>
                <w:sz w:val="16"/>
                <w:szCs w:val="16"/>
                <w:lang w:val="ro-RO"/>
              </w:rPr>
              <w:t>care este aprobat de Consiliul Profesoral al facultăţii</w:t>
            </w:r>
          </w:p>
        </w:tc>
        <w:tc>
          <w:tcPr>
            <w:tcW w:w="2296" w:type="dxa"/>
            <w:tcBorders>
              <w:top w:val="single" w:sz="4" w:space="0" w:color="auto"/>
              <w:left w:val="single" w:sz="4" w:space="0" w:color="auto"/>
              <w:bottom w:val="single" w:sz="4" w:space="0" w:color="auto"/>
              <w:right w:val="single" w:sz="4" w:space="0" w:color="auto"/>
            </w:tcBorders>
          </w:tcPr>
          <w:p w14:paraId="57270AB9"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5 p/program</w:t>
            </w:r>
          </w:p>
          <w:p w14:paraId="0FD33DE4" w14:textId="77777777" w:rsidR="00C943E2" w:rsidRPr="0090164B" w:rsidRDefault="00C943E2" w:rsidP="00DA0E97">
            <w:pPr>
              <w:spacing w:line="240" w:lineRule="auto"/>
              <w:rPr>
                <w:rFonts w:ascii="Palatino Linotype" w:hAnsi="Palatino Linotype"/>
                <w:sz w:val="16"/>
                <w:szCs w:val="16"/>
                <w:lang w:val="ro-RO"/>
              </w:rPr>
            </w:pPr>
          </w:p>
          <w:p w14:paraId="35FA0FC6"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indică programul coordonat şi anul (dacă sunt mai mulţi ani atunci se calculează 5p X  număr de ani de coordonare)</w:t>
            </w:r>
          </w:p>
        </w:tc>
        <w:tc>
          <w:tcPr>
            <w:tcW w:w="2095" w:type="dxa"/>
            <w:tcBorders>
              <w:top w:val="single" w:sz="4" w:space="0" w:color="auto"/>
              <w:left w:val="single" w:sz="4" w:space="0" w:color="auto"/>
              <w:bottom w:val="single" w:sz="4" w:space="0" w:color="auto"/>
              <w:right w:val="single" w:sz="4" w:space="0" w:color="auto"/>
            </w:tcBorders>
          </w:tcPr>
          <w:p w14:paraId="553BDE65"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74CF9CC2"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382C000E" w14:textId="77777777" w:rsidTr="00DA0E97">
        <w:tc>
          <w:tcPr>
            <w:tcW w:w="2459" w:type="dxa"/>
            <w:tcBorders>
              <w:top w:val="single" w:sz="4" w:space="0" w:color="auto"/>
              <w:left w:val="single" w:sz="4" w:space="0" w:color="auto"/>
              <w:bottom w:val="single" w:sz="4" w:space="0" w:color="auto"/>
              <w:right w:val="single" w:sz="4" w:space="0" w:color="auto"/>
            </w:tcBorders>
          </w:tcPr>
          <w:p w14:paraId="1823B827"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Coordonare și/sau implicare în proiecte instituționale ale departamentului/facultății/UBB </w:t>
            </w:r>
          </w:p>
          <w:p w14:paraId="2D5C6884" w14:textId="77777777" w:rsidR="00C943E2" w:rsidRPr="0090164B" w:rsidRDefault="00C943E2" w:rsidP="00DA0E97">
            <w:pPr>
              <w:spacing w:line="240" w:lineRule="auto"/>
              <w:rPr>
                <w:rFonts w:ascii="Palatino Linotype" w:hAnsi="Palatino Linotype"/>
                <w:sz w:val="16"/>
                <w:szCs w:val="16"/>
                <w:lang w:val="ro-RO"/>
              </w:rPr>
            </w:pPr>
          </w:p>
          <w:p w14:paraId="4D225A3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Definitie: Se consideră proiect instituţional un proiect aprobat de rectorul UBB, Senatul UBB, Consiliul Profesoral al facultăţii</w:t>
            </w:r>
          </w:p>
        </w:tc>
        <w:tc>
          <w:tcPr>
            <w:tcW w:w="2296" w:type="dxa"/>
            <w:tcBorders>
              <w:top w:val="single" w:sz="4" w:space="0" w:color="auto"/>
              <w:left w:val="single" w:sz="4" w:space="0" w:color="auto"/>
              <w:bottom w:val="single" w:sz="4" w:space="0" w:color="auto"/>
              <w:right w:val="single" w:sz="4" w:space="0" w:color="auto"/>
            </w:tcBorders>
          </w:tcPr>
          <w:p w14:paraId="39EB7D52"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15p/coordonare/proiect; 8p/implicare/proiect</w:t>
            </w:r>
          </w:p>
          <w:p w14:paraId="1A337301" w14:textId="77777777" w:rsidR="00C943E2" w:rsidRPr="0090164B" w:rsidRDefault="00C943E2" w:rsidP="00DA0E97">
            <w:pPr>
              <w:spacing w:line="240" w:lineRule="auto"/>
              <w:rPr>
                <w:rFonts w:ascii="Palatino Linotype" w:hAnsi="Palatino Linotype"/>
                <w:sz w:val="16"/>
                <w:szCs w:val="16"/>
                <w:lang w:val="ro-RO"/>
              </w:rPr>
            </w:pPr>
          </w:p>
          <w:p w14:paraId="42CFBA64" w14:textId="77777777" w:rsidR="00C943E2" w:rsidRPr="0090164B" w:rsidRDefault="00C943E2" w:rsidP="00DA0E97">
            <w:pPr>
              <w:spacing w:line="240" w:lineRule="auto"/>
              <w:rPr>
                <w:rFonts w:ascii="Palatino Linotype" w:hAnsi="Palatino Linotype"/>
                <w:sz w:val="16"/>
                <w:szCs w:val="16"/>
                <w:lang w:val="ro-RO"/>
              </w:rPr>
            </w:pPr>
          </w:p>
          <w:p w14:paraId="362E5DAE"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Nota: se indică proiectul, anul implementării/ desfăşurării; se ataşează o copie a deciziei emisă de forul care a aprobat, după caz</w:t>
            </w:r>
          </w:p>
        </w:tc>
        <w:tc>
          <w:tcPr>
            <w:tcW w:w="2095" w:type="dxa"/>
            <w:tcBorders>
              <w:top w:val="single" w:sz="4" w:space="0" w:color="auto"/>
              <w:left w:val="single" w:sz="4" w:space="0" w:color="auto"/>
              <w:bottom w:val="single" w:sz="4" w:space="0" w:color="auto"/>
              <w:right w:val="single" w:sz="4" w:space="0" w:color="auto"/>
            </w:tcBorders>
          </w:tcPr>
          <w:p w14:paraId="2BCC9D66"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63BF2CF1"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2622EA26" w14:textId="77777777" w:rsidTr="00DA0E97">
        <w:tc>
          <w:tcPr>
            <w:tcW w:w="2459" w:type="dxa"/>
            <w:tcBorders>
              <w:top w:val="single" w:sz="4" w:space="0" w:color="auto"/>
              <w:left w:val="single" w:sz="4" w:space="0" w:color="auto"/>
              <w:bottom w:val="single" w:sz="4" w:space="0" w:color="auto"/>
              <w:right w:val="single" w:sz="4" w:space="0" w:color="auto"/>
            </w:tcBorders>
          </w:tcPr>
          <w:p w14:paraId="0B0ADF26"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Contribuții specifice la consolidarea instituțională – inițierea de parteneriate cu universități din străinătate, inițierea de parteneriate cu mediul de afaceri/ONG-uri </w:t>
            </w:r>
          </w:p>
          <w:p w14:paraId="3B1F61EA"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3DFC0ED2"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5 p/activitate desfășurată continuu pentru cel puțin 1 an academic</w:t>
            </w:r>
          </w:p>
          <w:p w14:paraId="09D16CB4" w14:textId="77777777" w:rsidR="00C943E2" w:rsidRPr="0090164B" w:rsidRDefault="00C943E2" w:rsidP="00DA0E97">
            <w:pPr>
              <w:spacing w:line="240" w:lineRule="auto"/>
              <w:rPr>
                <w:rFonts w:ascii="Palatino Linotype" w:hAnsi="Palatino Linotype"/>
                <w:sz w:val="16"/>
                <w:szCs w:val="16"/>
                <w:lang w:val="ro-RO"/>
              </w:rPr>
            </w:pPr>
          </w:p>
          <w:p w14:paraId="4243E3C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specifică parteneriatul, instituţiile implicate, scopul parteneriatului, perioada de desfăşurare</w:t>
            </w:r>
          </w:p>
        </w:tc>
        <w:tc>
          <w:tcPr>
            <w:tcW w:w="2095" w:type="dxa"/>
            <w:tcBorders>
              <w:top w:val="single" w:sz="4" w:space="0" w:color="auto"/>
              <w:left w:val="single" w:sz="4" w:space="0" w:color="auto"/>
              <w:bottom w:val="single" w:sz="4" w:space="0" w:color="auto"/>
              <w:right w:val="single" w:sz="4" w:space="0" w:color="auto"/>
            </w:tcBorders>
          </w:tcPr>
          <w:p w14:paraId="4185E71D"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4900289D"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1928533C" w14:textId="77777777" w:rsidTr="00DA0E97">
        <w:tc>
          <w:tcPr>
            <w:tcW w:w="2459" w:type="dxa"/>
            <w:tcBorders>
              <w:top w:val="single" w:sz="4" w:space="0" w:color="auto"/>
              <w:left w:val="single" w:sz="4" w:space="0" w:color="auto"/>
              <w:bottom w:val="single" w:sz="4" w:space="0" w:color="auto"/>
              <w:right w:val="single" w:sz="4" w:space="0" w:color="auto"/>
            </w:tcBorders>
          </w:tcPr>
          <w:p w14:paraId="247D88DA"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lastRenderedPageBreak/>
              <w:t>Contribuții specifice la consolidarea instituțională – dezvoltare pagină web departament și administrarea ei</w:t>
            </w:r>
          </w:p>
          <w:p w14:paraId="7EF7CCE3"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037C1B6D"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5p/activitate desfășurată continuu pentru cel puțin 1 an academic</w:t>
            </w:r>
          </w:p>
          <w:p w14:paraId="4B34DAEC" w14:textId="77777777" w:rsidR="00C943E2" w:rsidRPr="0090164B" w:rsidRDefault="00C943E2" w:rsidP="00DA0E97">
            <w:pPr>
              <w:spacing w:line="240" w:lineRule="auto"/>
              <w:rPr>
                <w:rFonts w:ascii="Palatino Linotype" w:hAnsi="Palatino Linotype"/>
                <w:sz w:val="16"/>
                <w:szCs w:val="16"/>
                <w:lang w:val="ro-RO"/>
              </w:rPr>
            </w:pPr>
          </w:p>
          <w:p w14:paraId="45BF5DA9"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indică link-ul paginii web.</w:t>
            </w:r>
          </w:p>
        </w:tc>
        <w:tc>
          <w:tcPr>
            <w:tcW w:w="2095" w:type="dxa"/>
            <w:tcBorders>
              <w:top w:val="single" w:sz="4" w:space="0" w:color="auto"/>
              <w:left w:val="single" w:sz="4" w:space="0" w:color="auto"/>
              <w:bottom w:val="single" w:sz="4" w:space="0" w:color="auto"/>
              <w:right w:val="single" w:sz="4" w:space="0" w:color="auto"/>
            </w:tcBorders>
          </w:tcPr>
          <w:p w14:paraId="5978F2A3"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100133AE"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1EFA8D27" w14:textId="77777777" w:rsidTr="00DA0E97">
        <w:tc>
          <w:tcPr>
            <w:tcW w:w="2459" w:type="dxa"/>
            <w:tcBorders>
              <w:top w:val="single" w:sz="4" w:space="0" w:color="auto"/>
              <w:left w:val="single" w:sz="4" w:space="0" w:color="auto"/>
              <w:bottom w:val="single" w:sz="4" w:space="0" w:color="auto"/>
              <w:right w:val="single" w:sz="4" w:space="0" w:color="auto"/>
            </w:tcBorders>
          </w:tcPr>
          <w:p w14:paraId="3B0DE10A"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Atribuții administrative  – realizare planuri învățământ, state de funcții, planuri operaționale și strategice</w:t>
            </w:r>
          </w:p>
          <w:p w14:paraId="1E7F17F9"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0CC76F0C"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10p/activitate desfășurată continuu pentru cel puțin 1 an academic</w:t>
            </w:r>
          </w:p>
          <w:p w14:paraId="59FBCCB1" w14:textId="77777777" w:rsidR="00C943E2" w:rsidRPr="0090164B" w:rsidRDefault="00C943E2" w:rsidP="00DA0E97">
            <w:pPr>
              <w:spacing w:line="240" w:lineRule="auto"/>
              <w:rPr>
                <w:rFonts w:ascii="Palatino Linotype" w:hAnsi="Palatino Linotype"/>
                <w:sz w:val="16"/>
                <w:szCs w:val="16"/>
                <w:lang w:val="ro-RO"/>
              </w:rPr>
            </w:pPr>
          </w:p>
          <w:p w14:paraId="2BE8780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indică activitatea şi anul (dacă sunt mai mulţi ani atunci se calculează 10p X număr de ani de desfăşurare)</w:t>
            </w:r>
          </w:p>
        </w:tc>
        <w:tc>
          <w:tcPr>
            <w:tcW w:w="2095" w:type="dxa"/>
            <w:tcBorders>
              <w:top w:val="single" w:sz="4" w:space="0" w:color="auto"/>
              <w:left w:val="single" w:sz="4" w:space="0" w:color="auto"/>
              <w:bottom w:val="single" w:sz="4" w:space="0" w:color="auto"/>
              <w:right w:val="single" w:sz="4" w:space="0" w:color="auto"/>
            </w:tcBorders>
          </w:tcPr>
          <w:p w14:paraId="105129DE"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14BFD928"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122C4258" w14:textId="77777777" w:rsidTr="00DA0E97">
        <w:tc>
          <w:tcPr>
            <w:tcW w:w="2459" w:type="dxa"/>
            <w:tcBorders>
              <w:top w:val="single" w:sz="4" w:space="0" w:color="auto"/>
              <w:left w:val="single" w:sz="4" w:space="0" w:color="auto"/>
              <w:bottom w:val="single" w:sz="4" w:space="0" w:color="auto"/>
              <w:right w:val="single" w:sz="4" w:space="0" w:color="auto"/>
            </w:tcBorders>
          </w:tcPr>
          <w:p w14:paraId="0D05DECC"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Atribuții administrative  – realizare plata cu ora, orar </w:t>
            </w:r>
          </w:p>
        </w:tc>
        <w:tc>
          <w:tcPr>
            <w:tcW w:w="2296" w:type="dxa"/>
            <w:tcBorders>
              <w:top w:val="single" w:sz="4" w:space="0" w:color="auto"/>
              <w:left w:val="single" w:sz="4" w:space="0" w:color="auto"/>
              <w:bottom w:val="single" w:sz="4" w:space="0" w:color="auto"/>
              <w:right w:val="single" w:sz="4" w:space="0" w:color="auto"/>
            </w:tcBorders>
          </w:tcPr>
          <w:p w14:paraId="3540F27B"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5p/activitate desfășurată continuu pentru cel puțin 1 an academic</w:t>
            </w:r>
          </w:p>
          <w:p w14:paraId="17A31F45" w14:textId="77777777" w:rsidR="00C943E2" w:rsidRPr="0090164B" w:rsidRDefault="00C943E2" w:rsidP="00DA0E97">
            <w:pPr>
              <w:spacing w:line="240" w:lineRule="auto"/>
              <w:rPr>
                <w:rFonts w:ascii="Palatino Linotype" w:hAnsi="Palatino Linotype"/>
                <w:sz w:val="16"/>
                <w:szCs w:val="16"/>
                <w:lang w:val="ro-RO"/>
              </w:rPr>
            </w:pPr>
          </w:p>
          <w:p w14:paraId="67F35196"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indică activitatea şi anul (dacă sunt mai mulţi ani atunci se calculează 5p X număr de ani de desfăşurare)</w:t>
            </w:r>
          </w:p>
        </w:tc>
        <w:tc>
          <w:tcPr>
            <w:tcW w:w="2095" w:type="dxa"/>
            <w:tcBorders>
              <w:top w:val="single" w:sz="4" w:space="0" w:color="auto"/>
              <w:left w:val="single" w:sz="4" w:space="0" w:color="auto"/>
              <w:bottom w:val="single" w:sz="4" w:space="0" w:color="auto"/>
              <w:right w:val="single" w:sz="4" w:space="0" w:color="auto"/>
            </w:tcBorders>
          </w:tcPr>
          <w:p w14:paraId="7C8DD82E"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68AB641B"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5B4D365F" w14:textId="77777777" w:rsidTr="00DA0E97">
        <w:tc>
          <w:tcPr>
            <w:tcW w:w="2459" w:type="dxa"/>
            <w:tcBorders>
              <w:top w:val="single" w:sz="4" w:space="0" w:color="auto"/>
              <w:left w:val="single" w:sz="4" w:space="0" w:color="auto"/>
              <w:bottom w:val="single" w:sz="4" w:space="0" w:color="auto"/>
              <w:right w:val="single" w:sz="4" w:space="0" w:color="auto"/>
            </w:tcBorders>
          </w:tcPr>
          <w:p w14:paraId="46F9D7FA"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Dezvoltarea revistelor publicate de departament </w:t>
            </w:r>
          </w:p>
          <w:p w14:paraId="79DF5986"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087A635E"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15p editor revista ISI; 10 p editor revistă BDI; 15p recenzor revistă ISI, activitate desfășurată continuu pentru cel puțin 1 an calendaristic; 10p recenzor revistă BDI, activitate desfășurată continuu pentru cel puțin 1 an calendaristic; 15p activitate de tehnoredactare/corectură, activitate desfășurată continuu pentru cel puțin 6 numere consecutive ale unei reviste.</w:t>
            </w:r>
          </w:p>
          <w:p w14:paraId="5A42C006" w14:textId="77777777" w:rsidR="00C943E2" w:rsidRPr="0090164B" w:rsidRDefault="00C943E2" w:rsidP="00DA0E97">
            <w:pPr>
              <w:spacing w:line="240" w:lineRule="auto"/>
              <w:rPr>
                <w:rFonts w:ascii="Palatino Linotype" w:hAnsi="Palatino Linotype"/>
                <w:sz w:val="16"/>
                <w:szCs w:val="16"/>
                <w:lang w:val="ro-RO"/>
              </w:rPr>
            </w:pPr>
          </w:p>
          <w:p w14:paraId="4DCD8CD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 xml:space="preserve">Notă: se indică activitatea şi anul (dacă sunt mai mulţi ani atunci se calculează număr puncte x număr de ani de desfăşurare). Acolo unde revista are mai puțin de 6 numere pe an, se înmulțește nr. de puncte X cu numărul de seturi de 6 numere consecutive care au existat pe parcursul perioadei de 5 </w:t>
            </w:r>
            <w:r w:rsidRPr="0090164B">
              <w:rPr>
                <w:rFonts w:ascii="Palatino Linotype" w:hAnsi="Palatino Linotype"/>
                <w:sz w:val="16"/>
                <w:szCs w:val="16"/>
                <w:lang w:val="ro-RO"/>
              </w:rPr>
              <w:lastRenderedPageBreak/>
              <w:t>ani pentru care se realizează prezenta evaluare.</w:t>
            </w:r>
          </w:p>
        </w:tc>
        <w:tc>
          <w:tcPr>
            <w:tcW w:w="2095" w:type="dxa"/>
            <w:tcBorders>
              <w:top w:val="single" w:sz="4" w:space="0" w:color="auto"/>
              <w:left w:val="single" w:sz="4" w:space="0" w:color="auto"/>
              <w:bottom w:val="single" w:sz="4" w:space="0" w:color="auto"/>
              <w:right w:val="single" w:sz="4" w:space="0" w:color="auto"/>
            </w:tcBorders>
          </w:tcPr>
          <w:p w14:paraId="61A09B5F"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69757D1A"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3374C488" w14:textId="77777777" w:rsidTr="00DA0E97">
        <w:tc>
          <w:tcPr>
            <w:tcW w:w="2459" w:type="dxa"/>
            <w:tcBorders>
              <w:top w:val="single" w:sz="4" w:space="0" w:color="auto"/>
              <w:left w:val="single" w:sz="4" w:space="0" w:color="auto"/>
              <w:bottom w:val="single" w:sz="4" w:space="0" w:color="auto"/>
              <w:right w:val="single" w:sz="4" w:space="0" w:color="auto"/>
            </w:tcBorders>
          </w:tcPr>
          <w:p w14:paraId="3C2BB1E1"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lastRenderedPageBreak/>
              <w:t xml:space="preserve">Coordonare și implicare în activități de promovare ale departamentului </w:t>
            </w:r>
          </w:p>
          <w:p w14:paraId="7353D6A2" w14:textId="77777777" w:rsidR="00C943E2" w:rsidRPr="0090164B" w:rsidRDefault="00C943E2" w:rsidP="00DA0E97">
            <w:pPr>
              <w:spacing w:line="240" w:lineRule="auto"/>
              <w:rPr>
                <w:rFonts w:ascii="Palatino Linotype" w:hAnsi="Palatino Linotype"/>
                <w:sz w:val="16"/>
                <w:szCs w:val="16"/>
                <w:lang w:val="ro-RO"/>
              </w:rPr>
            </w:pPr>
          </w:p>
        </w:tc>
        <w:tc>
          <w:tcPr>
            <w:tcW w:w="2296" w:type="dxa"/>
            <w:tcBorders>
              <w:top w:val="single" w:sz="4" w:space="0" w:color="auto"/>
              <w:left w:val="single" w:sz="4" w:space="0" w:color="auto"/>
              <w:bottom w:val="single" w:sz="4" w:space="0" w:color="auto"/>
              <w:right w:val="single" w:sz="4" w:space="0" w:color="auto"/>
            </w:tcBorders>
          </w:tcPr>
          <w:p w14:paraId="725DF325"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15p/coordonare pentru cel puțin 1 an academic; 10p/implicare pentru cel puțin 1 an academic</w:t>
            </w:r>
          </w:p>
          <w:p w14:paraId="1945BAAB" w14:textId="77777777" w:rsidR="00C943E2" w:rsidRPr="0090164B" w:rsidRDefault="00C943E2" w:rsidP="00DA0E97">
            <w:pPr>
              <w:spacing w:line="240" w:lineRule="auto"/>
              <w:rPr>
                <w:rFonts w:ascii="Palatino Linotype" w:hAnsi="Palatino Linotype"/>
                <w:sz w:val="16"/>
                <w:szCs w:val="16"/>
                <w:lang w:val="ro-RO"/>
              </w:rPr>
            </w:pPr>
          </w:p>
          <w:p w14:paraId="2316FF13"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sz w:val="16"/>
                <w:szCs w:val="16"/>
                <w:lang w:val="ro-RO"/>
              </w:rPr>
              <w:t>Notă: se indică activitatea şi anul (dacă sunt mai mulţi ani atunci se calculează 15p, respectiv 10p, x număr de ani de desfăşurare)</w:t>
            </w:r>
          </w:p>
        </w:tc>
        <w:tc>
          <w:tcPr>
            <w:tcW w:w="2095" w:type="dxa"/>
            <w:tcBorders>
              <w:top w:val="single" w:sz="4" w:space="0" w:color="auto"/>
              <w:left w:val="single" w:sz="4" w:space="0" w:color="auto"/>
              <w:bottom w:val="single" w:sz="4" w:space="0" w:color="auto"/>
              <w:right w:val="single" w:sz="4" w:space="0" w:color="auto"/>
            </w:tcBorders>
          </w:tcPr>
          <w:p w14:paraId="44444448" w14:textId="77777777" w:rsidR="00C943E2" w:rsidRPr="0090164B" w:rsidRDefault="00C943E2" w:rsidP="00DA0E97">
            <w:pPr>
              <w:spacing w:line="240" w:lineRule="auto"/>
              <w:rPr>
                <w:rFonts w:ascii="Palatino Linotype" w:hAnsi="Palatino Linotype"/>
                <w:sz w:val="16"/>
                <w:szCs w:val="16"/>
                <w:lang w:val="ro-RO"/>
              </w:rPr>
            </w:pPr>
          </w:p>
        </w:tc>
        <w:tc>
          <w:tcPr>
            <w:tcW w:w="2393" w:type="dxa"/>
            <w:tcBorders>
              <w:top w:val="single" w:sz="4" w:space="0" w:color="auto"/>
              <w:left w:val="single" w:sz="4" w:space="0" w:color="auto"/>
              <w:bottom w:val="single" w:sz="4" w:space="0" w:color="auto"/>
              <w:right w:val="single" w:sz="4" w:space="0" w:color="auto"/>
            </w:tcBorders>
          </w:tcPr>
          <w:p w14:paraId="09FC69D5" w14:textId="77777777" w:rsidR="00C943E2" w:rsidRPr="0090164B" w:rsidRDefault="00C943E2" w:rsidP="00DA0E97">
            <w:pPr>
              <w:spacing w:line="240" w:lineRule="auto"/>
              <w:rPr>
                <w:rFonts w:ascii="Palatino Linotype" w:hAnsi="Palatino Linotype"/>
                <w:sz w:val="16"/>
                <w:szCs w:val="16"/>
                <w:lang w:val="ro-RO"/>
              </w:rPr>
            </w:pPr>
          </w:p>
        </w:tc>
      </w:tr>
      <w:tr w:rsidR="00C943E2" w:rsidRPr="0090164B" w14:paraId="05BC74EA" w14:textId="77777777" w:rsidTr="00DA0E97">
        <w:tc>
          <w:tcPr>
            <w:tcW w:w="6850" w:type="dxa"/>
            <w:gridSpan w:val="3"/>
            <w:tcBorders>
              <w:top w:val="single" w:sz="4" w:space="0" w:color="auto"/>
              <w:left w:val="single" w:sz="4" w:space="0" w:color="auto"/>
              <w:bottom w:val="single" w:sz="4" w:space="0" w:color="auto"/>
              <w:right w:val="single" w:sz="4" w:space="0" w:color="auto"/>
            </w:tcBorders>
            <w:vAlign w:val="center"/>
          </w:tcPr>
          <w:p w14:paraId="21A45912" w14:textId="77777777" w:rsidR="00C943E2" w:rsidRPr="0090164B" w:rsidRDefault="00C943E2" w:rsidP="00DA0E97">
            <w:pPr>
              <w:spacing w:line="240" w:lineRule="auto"/>
              <w:rPr>
                <w:rFonts w:ascii="Palatino Linotype" w:hAnsi="Palatino Linotype"/>
                <w:sz w:val="16"/>
                <w:szCs w:val="16"/>
                <w:lang w:val="ro-RO"/>
              </w:rPr>
            </w:pPr>
            <w:r w:rsidRPr="0090164B">
              <w:rPr>
                <w:rFonts w:ascii="Palatino Linotype" w:hAnsi="Palatino Linotype"/>
                <w:b/>
                <w:sz w:val="16"/>
                <w:szCs w:val="16"/>
                <w:lang w:val="ro-RO"/>
              </w:rPr>
              <w:t>Punctaj total C III</w:t>
            </w:r>
          </w:p>
        </w:tc>
        <w:tc>
          <w:tcPr>
            <w:tcW w:w="2393" w:type="dxa"/>
            <w:tcBorders>
              <w:top w:val="single" w:sz="4" w:space="0" w:color="auto"/>
              <w:left w:val="single" w:sz="4" w:space="0" w:color="auto"/>
              <w:bottom w:val="single" w:sz="4" w:space="0" w:color="auto"/>
              <w:right w:val="single" w:sz="4" w:space="0" w:color="auto"/>
            </w:tcBorders>
          </w:tcPr>
          <w:p w14:paraId="38F9BBD7" w14:textId="77777777" w:rsidR="00C943E2" w:rsidRPr="0090164B" w:rsidRDefault="00C943E2" w:rsidP="00DA0E97">
            <w:pPr>
              <w:spacing w:line="240" w:lineRule="auto"/>
              <w:jc w:val="center"/>
              <w:rPr>
                <w:rFonts w:ascii="Palatino Linotype" w:hAnsi="Palatino Linotype"/>
                <w:sz w:val="16"/>
                <w:szCs w:val="16"/>
                <w:lang w:val="ro-RO"/>
              </w:rPr>
            </w:pPr>
            <w:r w:rsidRPr="0090164B">
              <w:rPr>
                <w:rFonts w:ascii="Palatino Linotype" w:hAnsi="Palatino Linotype"/>
                <w:sz w:val="16"/>
                <w:szCs w:val="16"/>
                <w:lang w:val="ro-RO"/>
              </w:rPr>
              <w:t>Suma punctajelor obținute pentru indicatorii aferenți C III</w:t>
            </w:r>
          </w:p>
          <w:p w14:paraId="5FA7F8B3" w14:textId="77777777" w:rsidR="00C943E2" w:rsidRPr="0090164B" w:rsidRDefault="00C943E2" w:rsidP="00DA0E97">
            <w:pPr>
              <w:spacing w:line="240" w:lineRule="auto"/>
              <w:jc w:val="center"/>
              <w:rPr>
                <w:rFonts w:ascii="Palatino Linotype" w:hAnsi="Palatino Linotype"/>
                <w:sz w:val="16"/>
                <w:szCs w:val="16"/>
                <w:lang w:val="ro-RO"/>
              </w:rPr>
            </w:pPr>
          </w:p>
          <w:p w14:paraId="49FCE3D0" w14:textId="77777777" w:rsidR="00C943E2" w:rsidRPr="0090164B" w:rsidRDefault="00C943E2" w:rsidP="00DA0E97">
            <w:pPr>
              <w:spacing w:line="240" w:lineRule="auto"/>
              <w:jc w:val="center"/>
              <w:rPr>
                <w:rFonts w:ascii="Palatino Linotype" w:hAnsi="Palatino Linotype"/>
                <w:sz w:val="16"/>
                <w:szCs w:val="16"/>
                <w:lang w:val="ro-RO"/>
              </w:rPr>
            </w:pPr>
          </w:p>
        </w:tc>
      </w:tr>
    </w:tbl>
    <w:p w14:paraId="29DDDA06" w14:textId="77777777" w:rsidR="00C943E2" w:rsidRPr="0090164B" w:rsidRDefault="00C943E2" w:rsidP="00C943E2">
      <w:pPr>
        <w:pStyle w:val="Footer"/>
        <w:spacing w:line="360" w:lineRule="auto"/>
        <w:jc w:val="both"/>
        <w:rPr>
          <w:rFonts w:ascii="Palatino Linotype" w:hAnsi="Palatino Linotype"/>
          <w:sz w:val="20"/>
          <w:szCs w:val="20"/>
          <w:lang w:val="ro-RO"/>
        </w:rPr>
      </w:pPr>
    </w:p>
    <w:p w14:paraId="3F01E7AE" w14:textId="77777777" w:rsidR="00C943E2" w:rsidRPr="0090164B" w:rsidRDefault="00C943E2" w:rsidP="00C943E2">
      <w:pPr>
        <w:pStyle w:val="Footer"/>
        <w:spacing w:line="360" w:lineRule="auto"/>
        <w:ind w:left="1004" w:firstLine="436"/>
        <w:jc w:val="both"/>
        <w:rPr>
          <w:rFonts w:ascii="Palatino Linotype" w:hAnsi="Palatino Linotype"/>
          <w:sz w:val="20"/>
          <w:szCs w:val="20"/>
          <w:lang w:val="ro-RO"/>
        </w:rPr>
      </w:pPr>
      <w:r w:rsidRPr="0090164B">
        <w:rPr>
          <w:rFonts w:ascii="Palatino Linotype" w:hAnsi="Palatino Linotype"/>
          <w:sz w:val="20"/>
          <w:szCs w:val="20"/>
          <w:lang w:val="ro-RO"/>
        </w:rPr>
        <w:tab/>
      </w:r>
      <w:r w:rsidRPr="0090164B">
        <w:rPr>
          <w:rFonts w:ascii="Palatino Linotype" w:hAnsi="Palatino Linotype"/>
          <w:sz w:val="20"/>
          <w:szCs w:val="20"/>
          <w:lang w:val="ro-RO"/>
        </w:rPr>
        <w:tab/>
        <w:t>Semnătura aplicantului,</w:t>
      </w:r>
    </w:p>
    <w:p w14:paraId="4721CD56" w14:textId="77777777" w:rsidR="00C943E2" w:rsidRPr="0090164B" w:rsidRDefault="00C943E2" w:rsidP="00C943E2">
      <w:pPr>
        <w:pStyle w:val="Footer"/>
        <w:spacing w:line="360" w:lineRule="auto"/>
        <w:jc w:val="both"/>
        <w:rPr>
          <w:rFonts w:ascii="Palatino Linotype" w:hAnsi="Palatino Linotype"/>
          <w:sz w:val="20"/>
          <w:szCs w:val="20"/>
          <w:lang w:val="ro-RO"/>
        </w:rPr>
      </w:pPr>
      <w:r w:rsidRPr="0090164B">
        <w:rPr>
          <w:rFonts w:ascii="Palatino Linotype" w:hAnsi="Palatino Linotype"/>
          <w:sz w:val="20"/>
          <w:szCs w:val="20"/>
          <w:lang w:val="ro-RO"/>
        </w:rPr>
        <w:tab/>
      </w:r>
      <w:r w:rsidRPr="0090164B">
        <w:rPr>
          <w:rFonts w:ascii="Palatino Linotype" w:hAnsi="Palatino Linotype"/>
          <w:sz w:val="20"/>
          <w:szCs w:val="20"/>
          <w:lang w:val="ro-RO"/>
        </w:rPr>
        <w:tab/>
        <w:t>………………………………………….</w:t>
      </w:r>
    </w:p>
    <w:p w14:paraId="76CF2EE3" w14:textId="77777777" w:rsidR="00C943E2" w:rsidRPr="0090164B" w:rsidRDefault="00C943E2" w:rsidP="00C943E2">
      <w:pPr>
        <w:spacing w:line="240" w:lineRule="auto"/>
        <w:jc w:val="both"/>
        <w:rPr>
          <w:rFonts w:ascii="Palatino Linotype" w:hAnsi="Palatino Linotype"/>
          <w:sz w:val="24"/>
          <w:szCs w:val="16"/>
          <w:lang w:val="ro-RO"/>
        </w:rPr>
      </w:pPr>
    </w:p>
    <w:p w14:paraId="37CB67C6" w14:textId="1AFFAC5F" w:rsidR="00C943E2" w:rsidRPr="0090164B" w:rsidRDefault="00C943E2" w:rsidP="00004C11">
      <w:pPr>
        <w:numPr>
          <w:ilvl w:val="0"/>
          <w:numId w:val="2"/>
        </w:numPr>
        <w:jc w:val="both"/>
        <w:rPr>
          <w:rFonts w:ascii="Palatino Linotype" w:hAnsi="Palatino Linotype"/>
          <w:sz w:val="20"/>
          <w:szCs w:val="20"/>
          <w:lang w:val="ro-RO"/>
        </w:rPr>
      </w:pPr>
      <w:r w:rsidRPr="0090164B">
        <w:rPr>
          <w:rFonts w:ascii="Palatino Linotype" w:hAnsi="Palatino Linotype"/>
          <w:sz w:val="20"/>
          <w:szCs w:val="20"/>
          <w:lang w:val="ro-RO"/>
        </w:rPr>
        <w:br w:type="page"/>
      </w:r>
    </w:p>
    <w:p w14:paraId="4755B84D" w14:textId="4BBB5292" w:rsidR="00C943E2" w:rsidRPr="0090164B" w:rsidRDefault="00C943E2" w:rsidP="00C943E2">
      <w:pPr>
        <w:pStyle w:val="ListParagraph"/>
        <w:spacing w:line="240" w:lineRule="auto"/>
        <w:jc w:val="center"/>
        <w:rPr>
          <w:rFonts w:ascii="Palatino Linotype" w:eastAsia="Times New Roman" w:hAnsi="Palatino Linotype"/>
          <w:b/>
          <w:bCs/>
          <w:sz w:val="26"/>
          <w:szCs w:val="26"/>
          <w:shd w:val="clear" w:color="auto" w:fill="FFFFFF"/>
          <w:lang w:val="ro-RO" w:eastAsia="ro-RO"/>
        </w:rPr>
      </w:pPr>
      <w:r w:rsidRPr="0090164B">
        <w:rPr>
          <w:rFonts w:ascii="Palatino Linotype" w:eastAsia="Times New Roman" w:hAnsi="Palatino Linotype"/>
          <w:b/>
          <w:bCs/>
          <w:sz w:val="26"/>
          <w:szCs w:val="26"/>
          <w:shd w:val="clear" w:color="auto" w:fill="FFFFFF"/>
          <w:lang w:val="ro-RO" w:eastAsia="ro-RO"/>
        </w:rPr>
        <w:lastRenderedPageBreak/>
        <w:t>Anexa 2.2</w:t>
      </w:r>
    </w:p>
    <w:p w14:paraId="3E8C34EB" w14:textId="77777777" w:rsidR="00C943E2" w:rsidRPr="0090164B" w:rsidRDefault="00C943E2" w:rsidP="00C943E2">
      <w:pPr>
        <w:pStyle w:val="ListParagraph"/>
        <w:spacing w:line="240" w:lineRule="auto"/>
        <w:rPr>
          <w:rFonts w:ascii="Palatino Linotype" w:eastAsia="Times New Roman" w:hAnsi="Palatino Linotype"/>
          <w:b/>
          <w:bCs/>
          <w:sz w:val="26"/>
          <w:szCs w:val="26"/>
          <w:shd w:val="clear" w:color="auto" w:fill="FFFFFF"/>
          <w:lang w:val="ro-RO" w:eastAsia="ro-RO"/>
        </w:rPr>
      </w:pPr>
    </w:p>
    <w:p w14:paraId="23D6F822" w14:textId="77777777" w:rsidR="00C943E2" w:rsidRPr="0090164B" w:rsidRDefault="00C943E2" w:rsidP="00C943E2">
      <w:pPr>
        <w:pStyle w:val="ListParagraph"/>
        <w:spacing w:line="240" w:lineRule="auto"/>
        <w:jc w:val="center"/>
        <w:rPr>
          <w:rFonts w:ascii="Palatino Linotype" w:eastAsia="Times New Roman" w:hAnsi="Palatino Linotype"/>
          <w:b/>
          <w:bCs/>
          <w:sz w:val="26"/>
          <w:szCs w:val="26"/>
          <w:shd w:val="clear" w:color="auto" w:fill="FFFFFF"/>
          <w:lang w:val="ro-RO" w:eastAsia="ro-RO"/>
        </w:rPr>
      </w:pPr>
      <w:r w:rsidRPr="0090164B">
        <w:rPr>
          <w:rFonts w:ascii="Palatino Linotype" w:eastAsia="Times New Roman" w:hAnsi="Palatino Linotype"/>
          <w:b/>
          <w:bCs/>
          <w:sz w:val="26"/>
          <w:szCs w:val="26"/>
          <w:shd w:val="clear" w:color="auto" w:fill="FFFFFF"/>
          <w:lang w:val="ro-RO" w:eastAsia="ro-RO"/>
        </w:rPr>
        <w:t>Fișa de autoevaluare</w:t>
      </w:r>
    </w:p>
    <w:p w14:paraId="1D146D91" w14:textId="496096E4" w:rsidR="00C943E2" w:rsidRPr="0090164B" w:rsidRDefault="00C943E2" w:rsidP="00C943E2">
      <w:pPr>
        <w:pStyle w:val="ListParagraph"/>
        <w:spacing w:line="240" w:lineRule="auto"/>
        <w:jc w:val="center"/>
        <w:rPr>
          <w:rFonts w:ascii="Palatino Linotype" w:eastAsia="Times New Roman" w:hAnsi="Palatino Linotype"/>
          <w:b/>
          <w:bCs/>
          <w:sz w:val="24"/>
          <w:szCs w:val="24"/>
          <w:shd w:val="clear" w:color="auto" w:fill="FFFFFF"/>
          <w:lang w:val="ro-RO" w:eastAsia="ro-RO"/>
        </w:rPr>
      </w:pPr>
      <w:r w:rsidRPr="0090164B">
        <w:rPr>
          <w:rFonts w:ascii="Palatino Linotype" w:eastAsia="Times New Roman" w:hAnsi="Palatino Linotype"/>
          <w:b/>
          <w:bCs/>
          <w:sz w:val="24"/>
          <w:szCs w:val="24"/>
          <w:shd w:val="clear" w:color="auto" w:fill="FFFFFF"/>
          <w:lang w:val="ro-RO" w:eastAsia="ro-RO"/>
        </w:rPr>
        <w:t>a candidatului la obținerea gradației de merit acordată personalului didactic auxiliar</w:t>
      </w:r>
      <w:r w:rsidR="0090164B" w:rsidRPr="0090164B">
        <w:rPr>
          <w:rFonts w:ascii="Palatino Linotype" w:eastAsia="Times New Roman" w:hAnsi="Palatino Linotype"/>
          <w:b/>
          <w:bCs/>
          <w:sz w:val="24"/>
          <w:szCs w:val="24"/>
          <w:shd w:val="clear" w:color="auto" w:fill="FFFFFF"/>
          <w:lang w:val="ro-RO" w:eastAsia="ro-RO"/>
        </w:rPr>
        <w:t xml:space="preserve"> – </w:t>
      </w:r>
      <w:r w:rsidRPr="0090164B">
        <w:rPr>
          <w:rFonts w:ascii="Palatino Linotype" w:eastAsia="Times New Roman" w:hAnsi="Palatino Linotype"/>
          <w:b/>
          <w:bCs/>
          <w:sz w:val="24"/>
          <w:szCs w:val="24"/>
          <w:shd w:val="clear" w:color="auto" w:fill="FFFFFF"/>
          <w:lang w:val="ro-RO" w:eastAsia="ro-RO"/>
        </w:rPr>
        <w:t>FSPAC</w:t>
      </w:r>
    </w:p>
    <w:p w14:paraId="090EF38B" w14:textId="77777777" w:rsidR="00E55577" w:rsidRPr="0090164B" w:rsidRDefault="00E55577" w:rsidP="00C943E2">
      <w:pPr>
        <w:pStyle w:val="ListParagraph"/>
        <w:spacing w:line="240" w:lineRule="auto"/>
        <w:jc w:val="center"/>
        <w:rPr>
          <w:rFonts w:ascii="Palatino Linotype" w:eastAsia="Times New Roman" w:hAnsi="Palatino Linotype"/>
          <w:b/>
          <w:bCs/>
          <w:sz w:val="24"/>
          <w:szCs w:val="24"/>
          <w:shd w:val="clear" w:color="auto" w:fill="FFFFFF"/>
          <w:lang w:val="ro-RO" w:eastAsia="ro-RO"/>
        </w:rPr>
      </w:pPr>
    </w:p>
    <w:p w14:paraId="7C1DB23B" w14:textId="77777777" w:rsidR="0045315B" w:rsidRPr="0090164B" w:rsidRDefault="0045315B" w:rsidP="0045315B">
      <w:pPr>
        <w:spacing w:line="240" w:lineRule="auto"/>
        <w:jc w:val="both"/>
        <w:rPr>
          <w:rFonts w:ascii="Palatino Linotype" w:hAnsi="Palatino Linotype"/>
          <w:sz w:val="24"/>
          <w:szCs w:val="19"/>
          <w:lang w:val="ro-RO"/>
        </w:rPr>
      </w:pPr>
    </w:p>
    <w:p w14:paraId="3379E914" w14:textId="2C706DA4" w:rsidR="0045315B" w:rsidRPr="0090164B" w:rsidRDefault="0045315B" w:rsidP="0045315B">
      <w:pPr>
        <w:spacing w:line="240" w:lineRule="auto"/>
        <w:jc w:val="both"/>
        <w:rPr>
          <w:rFonts w:ascii="Palatino Linotype" w:hAnsi="Palatino Linotype"/>
          <w:b/>
          <w:sz w:val="24"/>
          <w:szCs w:val="24"/>
          <w:lang w:val="ro-RO"/>
        </w:rPr>
      </w:pPr>
      <w:r w:rsidRPr="0090164B">
        <w:rPr>
          <w:rFonts w:ascii="Palatino Linotype" w:hAnsi="Palatino Linotype"/>
          <w:b/>
          <w:sz w:val="24"/>
          <w:szCs w:val="24"/>
          <w:lang w:val="ro-RO"/>
        </w:rPr>
        <w:t>I. Descrierea succintă a poziției ocupate și a activităților specifice postului</w:t>
      </w:r>
    </w:p>
    <w:p w14:paraId="321DDB45" w14:textId="77777777" w:rsidR="00C943E2" w:rsidRPr="0090164B" w:rsidRDefault="00C943E2" w:rsidP="0045315B">
      <w:pPr>
        <w:ind w:left="142"/>
        <w:jc w:val="both"/>
        <w:rPr>
          <w:rFonts w:ascii="Palatino Linotype" w:eastAsia="Times New Roman" w:hAnsi="Palatino Linotype"/>
          <w:sz w:val="20"/>
          <w:szCs w:val="20"/>
          <w:lang w:val="ro-RO" w:eastAsia="ro-RO"/>
        </w:rPr>
      </w:pPr>
    </w:p>
    <w:tbl>
      <w:tblPr>
        <w:tblStyle w:val="TableGrid"/>
        <w:tblW w:w="0" w:type="auto"/>
        <w:tblInd w:w="279" w:type="dxa"/>
        <w:tblLook w:val="04A0" w:firstRow="1" w:lastRow="0" w:firstColumn="1" w:lastColumn="0" w:noHBand="0" w:noVBand="1"/>
      </w:tblPr>
      <w:tblGrid>
        <w:gridCol w:w="2977"/>
        <w:gridCol w:w="5932"/>
      </w:tblGrid>
      <w:tr w:rsidR="0045315B" w:rsidRPr="0090164B" w14:paraId="57CEF4FB" w14:textId="77777777" w:rsidTr="0045315B">
        <w:tc>
          <w:tcPr>
            <w:tcW w:w="2977" w:type="dxa"/>
          </w:tcPr>
          <w:p w14:paraId="0FE6B0C4" w14:textId="554D3F52" w:rsidR="0045315B" w:rsidRPr="0090164B" w:rsidRDefault="0045315B" w:rsidP="0045315B">
            <w:pPr>
              <w:tabs>
                <w:tab w:val="left" w:pos="0"/>
              </w:tabs>
              <w:spacing w:line="480" w:lineRule="auto"/>
              <w:rPr>
                <w:rFonts w:ascii="Palatino Linotype" w:hAnsi="Palatino Linotype"/>
                <w:bCs/>
                <w:sz w:val="24"/>
                <w:szCs w:val="24"/>
                <w:lang w:val="ro-RO"/>
              </w:rPr>
            </w:pPr>
            <w:r w:rsidRPr="0090164B">
              <w:rPr>
                <w:rFonts w:ascii="Palatino Linotype" w:hAnsi="Palatino Linotype"/>
                <w:b/>
                <w:sz w:val="24"/>
                <w:szCs w:val="19"/>
                <w:lang w:val="ro-RO"/>
              </w:rPr>
              <w:t>Nume, Prenume:</w:t>
            </w:r>
          </w:p>
        </w:tc>
        <w:tc>
          <w:tcPr>
            <w:tcW w:w="5932" w:type="dxa"/>
          </w:tcPr>
          <w:p w14:paraId="20181AF5" w14:textId="77777777" w:rsidR="0045315B" w:rsidRPr="0090164B" w:rsidRDefault="0045315B" w:rsidP="00C943E2">
            <w:pPr>
              <w:tabs>
                <w:tab w:val="left" w:pos="0"/>
              </w:tabs>
              <w:rPr>
                <w:rFonts w:ascii="Palatino Linotype" w:hAnsi="Palatino Linotype"/>
                <w:bCs/>
                <w:sz w:val="24"/>
                <w:szCs w:val="24"/>
                <w:lang w:val="ro-RO"/>
              </w:rPr>
            </w:pPr>
          </w:p>
        </w:tc>
      </w:tr>
      <w:tr w:rsidR="0045315B" w:rsidRPr="0090164B" w14:paraId="5D53144E" w14:textId="77777777" w:rsidTr="0045315B">
        <w:tc>
          <w:tcPr>
            <w:tcW w:w="2977" w:type="dxa"/>
          </w:tcPr>
          <w:p w14:paraId="39992211" w14:textId="1D3435CC" w:rsidR="0045315B" w:rsidRPr="0090164B" w:rsidRDefault="0045315B" w:rsidP="0045315B">
            <w:pPr>
              <w:tabs>
                <w:tab w:val="left" w:pos="0"/>
              </w:tabs>
              <w:spacing w:line="480" w:lineRule="auto"/>
              <w:rPr>
                <w:rFonts w:ascii="Palatino Linotype" w:hAnsi="Palatino Linotype"/>
                <w:bCs/>
                <w:sz w:val="24"/>
                <w:szCs w:val="24"/>
                <w:lang w:val="ro-RO"/>
              </w:rPr>
            </w:pPr>
            <w:r w:rsidRPr="0090164B">
              <w:rPr>
                <w:rFonts w:ascii="Palatino Linotype" w:hAnsi="Palatino Linotype"/>
                <w:b/>
                <w:sz w:val="24"/>
                <w:szCs w:val="19"/>
                <w:lang w:val="ro-RO"/>
              </w:rPr>
              <w:t>Funcția:</w:t>
            </w:r>
          </w:p>
        </w:tc>
        <w:tc>
          <w:tcPr>
            <w:tcW w:w="5932" w:type="dxa"/>
          </w:tcPr>
          <w:p w14:paraId="42BCBAB2" w14:textId="77777777" w:rsidR="0045315B" w:rsidRPr="0090164B" w:rsidRDefault="0045315B" w:rsidP="00C943E2">
            <w:pPr>
              <w:tabs>
                <w:tab w:val="left" w:pos="0"/>
              </w:tabs>
              <w:rPr>
                <w:rFonts w:ascii="Palatino Linotype" w:hAnsi="Palatino Linotype"/>
                <w:bCs/>
                <w:sz w:val="24"/>
                <w:szCs w:val="24"/>
                <w:lang w:val="ro-RO"/>
              </w:rPr>
            </w:pPr>
          </w:p>
        </w:tc>
      </w:tr>
      <w:tr w:rsidR="0045315B" w:rsidRPr="0090164B" w14:paraId="1992F2C4" w14:textId="77777777" w:rsidTr="0090164B">
        <w:trPr>
          <w:trHeight w:val="2065"/>
        </w:trPr>
        <w:tc>
          <w:tcPr>
            <w:tcW w:w="2977" w:type="dxa"/>
          </w:tcPr>
          <w:p w14:paraId="573EE5C7" w14:textId="6925DA07" w:rsidR="0045315B" w:rsidRPr="0090164B" w:rsidRDefault="0045315B" w:rsidP="0090164B">
            <w:pPr>
              <w:tabs>
                <w:tab w:val="left" w:pos="0"/>
              </w:tabs>
              <w:rPr>
                <w:rFonts w:ascii="Palatino Linotype" w:hAnsi="Palatino Linotype"/>
                <w:b/>
                <w:sz w:val="24"/>
                <w:szCs w:val="24"/>
                <w:lang w:val="ro-RO"/>
              </w:rPr>
            </w:pPr>
            <w:r w:rsidRPr="0090164B">
              <w:rPr>
                <w:rFonts w:ascii="Palatino Linotype" w:hAnsi="Palatino Linotype"/>
                <w:b/>
                <w:sz w:val="24"/>
                <w:szCs w:val="24"/>
                <w:lang w:val="ro-RO"/>
              </w:rPr>
              <w:t>Responsabilitățile principale ale postului:</w:t>
            </w:r>
          </w:p>
        </w:tc>
        <w:tc>
          <w:tcPr>
            <w:tcW w:w="5932" w:type="dxa"/>
          </w:tcPr>
          <w:p w14:paraId="2301DD49" w14:textId="77777777" w:rsidR="0045315B" w:rsidRPr="0090164B" w:rsidRDefault="0045315B" w:rsidP="00C943E2">
            <w:pPr>
              <w:tabs>
                <w:tab w:val="left" w:pos="0"/>
              </w:tabs>
              <w:rPr>
                <w:rFonts w:ascii="Palatino Linotype" w:hAnsi="Palatino Linotype"/>
                <w:bCs/>
                <w:sz w:val="24"/>
                <w:szCs w:val="24"/>
                <w:lang w:val="ro-RO"/>
              </w:rPr>
            </w:pPr>
          </w:p>
        </w:tc>
      </w:tr>
    </w:tbl>
    <w:p w14:paraId="4C5FD246" w14:textId="702B0A15" w:rsidR="00574303" w:rsidRPr="0090164B" w:rsidRDefault="00574303" w:rsidP="00C943E2">
      <w:pPr>
        <w:tabs>
          <w:tab w:val="left" w:pos="0"/>
        </w:tabs>
        <w:spacing w:line="240" w:lineRule="auto"/>
        <w:ind w:left="720" w:firstLine="1418"/>
        <w:rPr>
          <w:rFonts w:ascii="Palatino Linotype" w:hAnsi="Palatino Linotype"/>
          <w:bCs/>
          <w:sz w:val="24"/>
          <w:szCs w:val="24"/>
          <w:lang w:val="ro-RO"/>
        </w:rPr>
      </w:pPr>
    </w:p>
    <w:p w14:paraId="3E2EA8B3" w14:textId="5E307DEA" w:rsidR="0045315B" w:rsidRPr="0090164B" w:rsidRDefault="0045315B" w:rsidP="0045315B">
      <w:pPr>
        <w:tabs>
          <w:tab w:val="left" w:pos="0"/>
        </w:tabs>
        <w:spacing w:line="240" w:lineRule="auto"/>
        <w:rPr>
          <w:rFonts w:ascii="Palatino Linotype" w:hAnsi="Palatino Linotype"/>
          <w:b/>
          <w:sz w:val="24"/>
          <w:szCs w:val="24"/>
          <w:lang w:val="ro-RO"/>
        </w:rPr>
      </w:pPr>
      <w:r w:rsidRPr="0090164B">
        <w:rPr>
          <w:rFonts w:ascii="Palatino Linotype" w:hAnsi="Palatino Linotype"/>
          <w:b/>
          <w:sz w:val="24"/>
          <w:szCs w:val="24"/>
          <w:lang w:val="ro-RO"/>
        </w:rPr>
        <w:t>II. Descrierea performanțelor înregistrate</w:t>
      </w:r>
    </w:p>
    <w:p w14:paraId="055B690E" w14:textId="1ED9F8E8" w:rsidR="0045315B" w:rsidRPr="0090164B" w:rsidRDefault="0045315B" w:rsidP="0045315B">
      <w:pPr>
        <w:tabs>
          <w:tab w:val="left" w:pos="0"/>
        </w:tabs>
        <w:spacing w:line="240" w:lineRule="auto"/>
        <w:rPr>
          <w:rFonts w:ascii="Palatino Linotype" w:hAnsi="Palatino Linotype"/>
          <w:b/>
          <w:sz w:val="24"/>
          <w:szCs w:val="24"/>
          <w:lang w:val="ro-RO"/>
        </w:rPr>
      </w:pPr>
    </w:p>
    <w:tbl>
      <w:tblPr>
        <w:tblStyle w:val="TableGrid"/>
        <w:tblW w:w="0" w:type="auto"/>
        <w:tblLook w:val="04A0" w:firstRow="1" w:lastRow="0" w:firstColumn="1" w:lastColumn="0" w:noHBand="0" w:noVBand="1"/>
      </w:tblPr>
      <w:tblGrid>
        <w:gridCol w:w="5748"/>
        <w:gridCol w:w="1912"/>
        <w:gridCol w:w="1969"/>
      </w:tblGrid>
      <w:tr w:rsidR="0045315B" w:rsidRPr="0090164B" w14:paraId="2C6DFB6F" w14:textId="77777777" w:rsidTr="00AA725E">
        <w:tc>
          <w:tcPr>
            <w:tcW w:w="0" w:type="auto"/>
            <w:shd w:val="clear" w:color="auto" w:fill="000000" w:themeFill="text1"/>
            <w:vAlign w:val="center"/>
          </w:tcPr>
          <w:p w14:paraId="120BF017" w14:textId="0420D622" w:rsidR="0045315B" w:rsidRPr="0090164B" w:rsidRDefault="0045315B" w:rsidP="0045315B">
            <w:pPr>
              <w:tabs>
                <w:tab w:val="left" w:pos="0"/>
              </w:tabs>
              <w:rPr>
                <w:rFonts w:ascii="Palatino Linotype" w:hAnsi="Palatino Linotype"/>
                <w:b/>
                <w:color w:val="FFFFFF" w:themeColor="background1"/>
                <w:lang w:val="ro-RO"/>
              </w:rPr>
            </w:pPr>
            <w:r w:rsidRPr="0090164B">
              <w:rPr>
                <w:rFonts w:ascii="Palatino Linotype" w:hAnsi="Palatino Linotype"/>
                <w:b/>
                <w:bCs/>
                <w:i/>
                <w:iCs/>
                <w:color w:val="FFFFFF" w:themeColor="background1"/>
                <w:lang w:val="ro-RO"/>
              </w:rPr>
              <w:t>Denumirea criteriului/indicatorului</w:t>
            </w:r>
          </w:p>
        </w:tc>
        <w:tc>
          <w:tcPr>
            <w:tcW w:w="0" w:type="auto"/>
            <w:shd w:val="clear" w:color="auto" w:fill="000000" w:themeFill="text1"/>
            <w:vAlign w:val="center"/>
          </w:tcPr>
          <w:p w14:paraId="6F066989" w14:textId="7AC3887A" w:rsidR="0045315B" w:rsidRPr="0090164B" w:rsidRDefault="0045315B" w:rsidP="0045315B">
            <w:pPr>
              <w:tabs>
                <w:tab w:val="left" w:pos="0"/>
              </w:tabs>
              <w:rPr>
                <w:rFonts w:ascii="Palatino Linotype" w:hAnsi="Palatino Linotype"/>
                <w:b/>
                <w:color w:val="FFFFFF" w:themeColor="background1"/>
                <w:lang w:val="ro-RO"/>
              </w:rPr>
            </w:pPr>
            <w:r w:rsidRPr="0090164B">
              <w:rPr>
                <w:rFonts w:ascii="Palatino Linotype" w:hAnsi="Palatino Linotype"/>
                <w:b/>
                <w:bCs/>
                <w:i/>
                <w:iCs/>
                <w:color w:val="FFFFFF" w:themeColor="background1"/>
                <w:lang w:val="ro-RO"/>
              </w:rPr>
              <w:t>Punctajul max. al indicatorului</w:t>
            </w:r>
          </w:p>
        </w:tc>
        <w:tc>
          <w:tcPr>
            <w:tcW w:w="0" w:type="auto"/>
            <w:shd w:val="clear" w:color="auto" w:fill="000000" w:themeFill="text1"/>
            <w:vAlign w:val="center"/>
          </w:tcPr>
          <w:p w14:paraId="640B9C09" w14:textId="3A579E04" w:rsidR="0045315B" w:rsidRPr="0090164B" w:rsidRDefault="0045315B" w:rsidP="0045315B">
            <w:pPr>
              <w:tabs>
                <w:tab w:val="left" w:pos="0"/>
              </w:tabs>
              <w:rPr>
                <w:rFonts w:ascii="Palatino Linotype" w:hAnsi="Palatino Linotype"/>
                <w:b/>
                <w:color w:val="FFFFFF" w:themeColor="background1"/>
                <w:lang w:val="ro-RO"/>
              </w:rPr>
            </w:pPr>
            <w:r w:rsidRPr="0090164B">
              <w:rPr>
                <w:rFonts w:ascii="Palatino Linotype" w:hAnsi="Palatino Linotype"/>
                <w:b/>
                <w:bCs/>
                <w:i/>
                <w:iCs/>
                <w:color w:val="FFFFFF" w:themeColor="background1"/>
                <w:lang w:val="ro-RO"/>
              </w:rPr>
              <w:t>Punctajul candidatului</w:t>
            </w:r>
            <w:r w:rsidRPr="0090164B">
              <w:rPr>
                <w:rFonts w:ascii="Palatino Linotype" w:hAnsi="Palatino Linotype"/>
                <w:b/>
                <w:bCs/>
                <w:i/>
                <w:iCs/>
                <w:color w:val="FFFFFF" w:themeColor="background1"/>
                <w:lang w:val="ro-RO"/>
              </w:rPr>
              <w:br/>
              <w:t>(Autoevaluarea)</w:t>
            </w:r>
          </w:p>
        </w:tc>
      </w:tr>
      <w:tr w:rsidR="0045315B" w:rsidRPr="0090164B" w14:paraId="7F7B2A8A" w14:textId="77777777" w:rsidTr="00AA725E">
        <w:tc>
          <w:tcPr>
            <w:tcW w:w="0" w:type="auto"/>
            <w:shd w:val="clear" w:color="auto" w:fill="D9D9D9" w:themeFill="background1" w:themeFillShade="D9"/>
            <w:vAlign w:val="center"/>
          </w:tcPr>
          <w:p w14:paraId="088189F5" w14:textId="69D7C308" w:rsidR="0045315B" w:rsidRPr="0090164B" w:rsidRDefault="0045315B" w:rsidP="0045315B">
            <w:pPr>
              <w:rPr>
                <w:rFonts w:ascii="Palatino Linotype" w:eastAsia="Times New Roman" w:hAnsi="Palatino Linotype"/>
                <w:b/>
                <w:bCs/>
                <w:i/>
                <w:iCs/>
                <w:color w:val="000000"/>
                <w:lang w:val="ro-RO"/>
              </w:rPr>
            </w:pPr>
            <w:r w:rsidRPr="0090164B">
              <w:rPr>
                <w:rFonts w:ascii="Palatino Linotype" w:hAnsi="Palatino Linotype"/>
                <w:b/>
                <w:bCs/>
                <w:i/>
                <w:iCs/>
                <w:color w:val="000000"/>
                <w:lang w:val="ro-RO"/>
              </w:rPr>
              <w:t xml:space="preserve">Criteriul I: Volumul, complexitatea și responsabilitatea activității desfășurate </w:t>
            </w:r>
          </w:p>
        </w:tc>
        <w:tc>
          <w:tcPr>
            <w:tcW w:w="0" w:type="auto"/>
            <w:shd w:val="clear" w:color="auto" w:fill="D9D9D9" w:themeFill="background1" w:themeFillShade="D9"/>
            <w:vAlign w:val="center"/>
          </w:tcPr>
          <w:p w14:paraId="6C963B2B" w14:textId="5D31220B" w:rsidR="0045315B" w:rsidRPr="0090164B" w:rsidRDefault="00AA725E" w:rsidP="0045315B">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 xml:space="preserve">Punctaj total criteriu: </w:t>
            </w:r>
            <w:r w:rsidR="0045315B" w:rsidRPr="0090164B">
              <w:rPr>
                <w:rFonts w:ascii="Palatino Linotype" w:hAnsi="Palatino Linotype"/>
                <w:b/>
                <w:bCs/>
                <w:i/>
                <w:iCs/>
                <w:color w:val="000000"/>
                <w:lang w:val="ro-RO"/>
              </w:rPr>
              <w:t>30</w:t>
            </w:r>
          </w:p>
        </w:tc>
        <w:tc>
          <w:tcPr>
            <w:tcW w:w="0" w:type="auto"/>
            <w:shd w:val="clear" w:color="auto" w:fill="D9D9D9" w:themeFill="background1" w:themeFillShade="D9"/>
            <w:vAlign w:val="center"/>
          </w:tcPr>
          <w:p w14:paraId="5A68BF2E" w14:textId="77777777" w:rsidR="0045315B" w:rsidRPr="0090164B" w:rsidRDefault="0045315B" w:rsidP="0045315B">
            <w:pPr>
              <w:tabs>
                <w:tab w:val="left" w:pos="0"/>
              </w:tabs>
              <w:rPr>
                <w:rFonts w:ascii="Palatino Linotype" w:hAnsi="Palatino Linotype"/>
                <w:b/>
                <w:bCs/>
                <w:i/>
                <w:iCs/>
                <w:color w:val="000000"/>
                <w:lang w:val="ro-RO"/>
              </w:rPr>
            </w:pPr>
          </w:p>
        </w:tc>
      </w:tr>
      <w:tr w:rsidR="0045315B" w:rsidRPr="0090164B" w14:paraId="6A0A058E" w14:textId="77777777" w:rsidTr="00AA725E">
        <w:tc>
          <w:tcPr>
            <w:tcW w:w="0" w:type="auto"/>
            <w:vAlign w:val="center"/>
          </w:tcPr>
          <w:p w14:paraId="666C35DF" w14:textId="0362D831"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Volumul sarcinilor și activităților specifice postului ocupat</w:t>
            </w:r>
          </w:p>
        </w:tc>
        <w:tc>
          <w:tcPr>
            <w:tcW w:w="0" w:type="auto"/>
            <w:vAlign w:val="center"/>
          </w:tcPr>
          <w:p w14:paraId="605B8DB7" w14:textId="020C90FE"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6</w:t>
            </w:r>
          </w:p>
        </w:tc>
        <w:tc>
          <w:tcPr>
            <w:tcW w:w="0" w:type="auto"/>
            <w:vAlign w:val="center"/>
          </w:tcPr>
          <w:p w14:paraId="3358A04A" w14:textId="77777777" w:rsidR="0045315B" w:rsidRPr="0090164B" w:rsidRDefault="0045315B" w:rsidP="0045315B">
            <w:pPr>
              <w:tabs>
                <w:tab w:val="left" w:pos="0"/>
              </w:tabs>
              <w:rPr>
                <w:rFonts w:ascii="Palatino Linotype" w:hAnsi="Palatino Linotype"/>
                <w:b/>
                <w:bCs/>
                <w:i/>
                <w:iCs/>
                <w:color w:val="000000"/>
                <w:lang w:val="ro-RO"/>
              </w:rPr>
            </w:pPr>
          </w:p>
        </w:tc>
      </w:tr>
      <w:tr w:rsidR="0045315B" w:rsidRPr="0090164B" w14:paraId="78994E3D" w14:textId="77777777" w:rsidTr="00AA725E">
        <w:tc>
          <w:tcPr>
            <w:tcW w:w="0" w:type="auto"/>
            <w:vAlign w:val="center"/>
          </w:tcPr>
          <w:p w14:paraId="2F490AD4" w14:textId="372314CD"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Complexitatea și diversitatea activităților desfășurate</w:t>
            </w:r>
          </w:p>
        </w:tc>
        <w:tc>
          <w:tcPr>
            <w:tcW w:w="0" w:type="auto"/>
            <w:vAlign w:val="center"/>
          </w:tcPr>
          <w:p w14:paraId="20313B16" w14:textId="57E1BC9D"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6</w:t>
            </w:r>
          </w:p>
        </w:tc>
        <w:tc>
          <w:tcPr>
            <w:tcW w:w="0" w:type="auto"/>
            <w:vAlign w:val="center"/>
          </w:tcPr>
          <w:p w14:paraId="1BB48D31" w14:textId="77777777" w:rsidR="0045315B" w:rsidRPr="0090164B" w:rsidRDefault="0045315B" w:rsidP="0045315B">
            <w:pPr>
              <w:tabs>
                <w:tab w:val="left" w:pos="0"/>
              </w:tabs>
              <w:rPr>
                <w:rFonts w:ascii="Palatino Linotype" w:hAnsi="Palatino Linotype"/>
                <w:b/>
                <w:bCs/>
                <w:i/>
                <w:iCs/>
                <w:color w:val="000000"/>
                <w:lang w:val="ro-RO"/>
              </w:rPr>
            </w:pPr>
          </w:p>
        </w:tc>
      </w:tr>
      <w:tr w:rsidR="0045315B" w:rsidRPr="0090164B" w14:paraId="549FC9E9" w14:textId="77777777" w:rsidTr="00AA725E">
        <w:tc>
          <w:tcPr>
            <w:tcW w:w="0" w:type="auto"/>
            <w:vAlign w:val="center"/>
          </w:tcPr>
          <w:p w14:paraId="7423EBA0" w14:textId="0A0DB01A"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Frecvența termenelor limită în realizarea sarcinilor de serviciu</w:t>
            </w:r>
          </w:p>
        </w:tc>
        <w:tc>
          <w:tcPr>
            <w:tcW w:w="0" w:type="auto"/>
            <w:vAlign w:val="center"/>
          </w:tcPr>
          <w:p w14:paraId="2113617F" w14:textId="4A29797C"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6</w:t>
            </w:r>
          </w:p>
        </w:tc>
        <w:tc>
          <w:tcPr>
            <w:tcW w:w="0" w:type="auto"/>
            <w:vAlign w:val="center"/>
          </w:tcPr>
          <w:p w14:paraId="7F900F16" w14:textId="77777777" w:rsidR="0045315B" w:rsidRPr="0090164B" w:rsidRDefault="0045315B" w:rsidP="0045315B">
            <w:pPr>
              <w:tabs>
                <w:tab w:val="left" w:pos="0"/>
              </w:tabs>
              <w:rPr>
                <w:rFonts w:ascii="Palatino Linotype" w:hAnsi="Palatino Linotype"/>
                <w:b/>
                <w:bCs/>
                <w:i/>
                <w:iCs/>
                <w:color w:val="000000"/>
                <w:lang w:val="ro-RO"/>
              </w:rPr>
            </w:pPr>
          </w:p>
        </w:tc>
      </w:tr>
      <w:tr w:rsidR="0045315B" w:rsidRPr="0090164B" w14:paraId="07891CEB" w14:textId="77777777" w:rsidTr="00AA725E">
        <w:tc>
          <w:tcPr>
            <w:tcW w:w="0" w:type="auto"/>
            <w:vAlign w:val="center"/>
          </w:tcPr>
          <w:p w14:paraId="665D72C3" w14:textId="3426720C"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Profesionalism și calitate în realizarea sarcinilor de serviciu</w:t>
            </w:r>
          </w:p>
        </w:tc>
        <w:tc>
          <w:tcPr>
            <w:tcW w:w="0" w:type="auto"/>
            <w:vAlign w:val="center"/>
          </w:tcPr>
          <w:p w14:paraId="2A089C9A" w14:textId="41F214B2"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6</w:t>
            </w:r>
          </w:p>
        </w:tc>
        <w:tc>
          <w:tcPr>
            <w:tcW w:w="0" w:type="auto"/>
            <w:vAlign w:val="center"/>
          </w:tcPr>
          <w:p w14:paraId="276C79CB" w14:textId="77777777" w:rsidR="0045315B" w:rsidRPr="0090164B" w:rsidRDefault="0045315B" w:rsidP="0045315B">
            <w:pPr>
              <w:tabs>
                <w:tab w:val="left" w:pos="0"/>
              </w:tabs>
              <w:rPr>
                <w:rFonts w:ascii="Palatino Linotype" w:hAnsi="Palatino Linotype"/>
                <w:b/>
                <w:bCs/>
                <w:i/>
                <w:iCs/>
                <w:color w:val="000000"/>
                <w:lang w:val="ro-RO"/>
              </w:rPr>
            </w:pPr>
          </w:p>
        </w:tc>
      </w:tr>
      <w:tr w:rsidR="0045315B" w:rsidRPr="0090164B" w14:paraId="060C87E8" w14:textId="77777777" w:rsidTr="00AA725E">
        <w:tc>
          <w:tcPr>
            <w:tcW w:w="0" w:type="auto"/>
            <w:vAlign w:val="center"/>
          </w:tcPr>
          <w:p w14:paraId="6AE25709" w14:textId="7F10BE70"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lastRenderedPageBreak/>
              <w:t>Frecvența și impactul deciziilor</w:t>
            </w:r>
          </w:p>
        </w:tc>
        <w:tc>
          <w:tcPr>
            <w:tcW w:w="0" w:type="auto"/>
            <w:vAlign w:val="center"/>
          </w:tcPr>
          <w:p w14:paraId="0831DAED" w14:textId="4066BD5B"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6</w:t>
            </w:r>
          </w:p>
        </w:tc>
        <w:tc>
          <w:tcPr>
            <w:tcW w:w="0" w:type="auto"/>
            <w:vAlign w:val="center"/>
          </w:tcPr>
          <w:p w14:paraId="7BA863E0" w14:textId="77777777" w:rsidR="0045315B" w:rsidRPr="0090164B" w:rsidRDefault="0045315B" w:rsidP="0045315B">
            <w:pPr>
              <w:tabs>
                <w:tab w:val="left" w:pos="0"/>
              </w:tabs>
              <w:rPr>
                <w:rFonts w:ascii="Palatino Linotype" w:hAnsi="Palatino Linotype"/>
                <w:b/>
                <w:bCs/>
                <w:i/>
                <w:iCs/>
                <w:color w:val="000000"/>
                <w:lang w:val="ro-RO"/>
              </w:rPr>
            </w:pPr>
          </w:p>
        </w:tc>
      </w:tr>
      <w:tr w:rsidR="0045315B" w:rsidRPr="0090164B" w14:paraId="141348DE" w14:textId="77777777" w:rsidTr="00AA725E">
        <w:tc>
          <w:tcPr>
            <w:tcW w:w="0" w:type="auto"/>
            <w:vAlign w:val="center"/>
          </w:tcPr>
          <w:p w14:paraId="3D56ECA3" w14:textId="407B30D6"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Volumul sarcinilor și activităților specifice postului ocupat</w:t>
            </w:r>
          </w:p>
        </w:tc>
        <w:tc>
          <w:tcPr>
            <w:tcW w:w="0" w:type="auto"/>
            <w:vAlign w:val="center"/>
          </w:tcPr>
          <w:p w14:paraId="4AC1030E" w14:textId="510D6758"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6</w:t>
            </w:r>
          </w:p>
        </w:tc>
        <w:tc>
          <w:tcPr>
            <w:tcW w:w="0" w:type="auto"/>
            <w:vAlign w:val="center"/>
          </w:tcPr>
          <w:p w14:paraId="699F01C1" w14:textId="77777777" w:rsidR="0045315B" w:rsidRPr="0090164B" w:rsidRDefault="0045315B" w:rsidP="0045315B">
            <w:pPr>
              <w:tabs>
                <w:tab w:val="left" w:pos="0"/>
              </w:tabs>
              <w:rPr>
                <w:rFonts w:ascii="Palatino Linotype" w:hAnsi="Palatino Linotype"/>
                <w:b/>
                <w:bCs/>
                <w:i/>
                <w:iCs/>
                <w:color w:val="000000"/>
                <w:lang w:val="ro-RO"/>
              </w:rPr>
            </w:pPr>
          </w:p>
        </w:tc>
      </w:tr>
      <w:tr w:rsidR="0045315B" w:rsidRPr="0090164B" w14:paraId="408D8C67" w14:textId="77777777" w:rsidTr="0090164B">
        <w:trPr>
          <w:trHeight w:val="2268"/>
        </w:trPr>
        <w:tc>
          <w:tcPr>
            <w:tcW w:w="0" w:type="auto"/>
            <w:gridSpan w:val="3"/>
          </w:tcPr>
          <w:p w14:paraId="0DE2601A" w14:textId="47236029" w:rsidR="0045315B" w:rsidRPr="0090164B" w:rsidRDefault="0045315B" w:rsidP="0045315B">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Argumentarea punctajului:</w:t>
            </w:r>
          </w:p>
        </w:tc>
      </w:tr>
      <w:tr w:rsidR="0045315B" w:rsidRPr="0090164B" w14:paraId="55129EB9" w14:textId="77777777" w:rsidTr="00AA725E">
        <w:trPr>
          <w:trHeight w:val="425"/>
        </w:trPr>
        <w:tc>
          <w:tcPr>
            <w:tcW w:w="0" w:type="auto"/>
            <w:shd w:val="clear" w:color="auto" w:fill="D9D9D9" w:themeFill="background1" w:themeFillShade="D9"/>
            <w:vAlign w:val="center"/>
          </w:tcPr>
          <w:p w14:paraId="50327468" w14:textId="5711E6B1" w:rsidR="0045315B" w:rsidRPr="0090164B" w:rsidRDefault="00AA725E" w:rsidP="00AA725E">
            <w:pPr>
              <w:rPr>
                <w:rFonts w:ascii="Palatino Linotype" w:eastAsia="Times New Roman" w:hAnsi="Palatino Linotype"/>
                <w:b/>
                <w:bCs/>
                <w:i/>
                <w:iCs/>
                <w:color w:val="000000"/>
                <w:lang w:val="ro-RO"/>
              </w:rPr>
            </w:pPr>
            <w:r w:rsidRPr="0090164B">
              <w:rPr>
                <w:rFonts w:ascii="Palatino Linotype" w:hAnsi="Palatino Linotype"/>
                <w:b/>
                <w:bCs/>
                <w:i/>
                <w:iCs/>
                <w:color w:val="000000"/>
                <w:lang w:val="ro-RO"/>
              </w:rPr>
              <w:t>Criteriul II:</w:t>
            </w:r>
            <w:r w:rsidRPr="0090164B">
              <w:rPr>
                <w:rFonts w:ascii="Palatino Linotype" w:hAnsi="Palatino Linotype"/>
                <w:i/>
                <w:iCs/>
                <w:color w:val="000000"/>
                <w:lang w:val="ro-RO"/>
              </w:rPr>
              <w:t xml:space="preserve"> </w:t>
            </w:r>
            <w:r w:rsidRPr="0090164B">
              <w:rPr>
                <w:rFonts w:ascii="Palatino Linotype" w:hAnsi="Palatino Linotype"/>
                <w:b/>
                <w:bCs/>
                <w:i/>
                <w:iCs/>
                <w:color w:val="000000"/>
                <w:lang w:val="ro-RO"/>
              </w:rPr>
              <w:t xml:space="preserve">Capacitatea organizatorică </w:t>
            </w:r>
          </w:p>
        </w:tc>
        <w:tc>
          <w:tcPr>
            <w:tcW w:w="0" w:type="auto"/>
            <w:shd w:val="clear" w:color="auto" w:fill="D9D9D9" w:themeFill="background1" w:themeFillShade="D9"/>
            <w:vAlign w:val="center"/>
          </w:tcPr>
          <w:p w14:paraId="3AA88AB4" w14:textId="04558D4D" w:rsidR="0045315B" w:rsidRPr="0090164B" w:rsidRDefault="00AA725E" w:rsidP="0045315B">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Punctaj total criteriu: 20</w:t>
            </w:r>
          </w:p>
        </w:tc>
        <w:tc>
          <w:tcPr>
            <w:tcW w:w="0" w:type="auto"/>
            <w:shd w:val="clear" w:color="auto" w:fill="D9D9D9" w:themeFill="background1" w:themeFillShade="D9"/>
            <w:vAlign w:val="center"/>
          </w:tcPr>
          <w:p w14:paraId="6EDDFBD2" w14:textId="77777777" w:rsidR="0045315B" w:rsidRPr="0090164B" w:rsidRDefault="0045315B" w:rsidP="0045315B">
            <w:pPr>
              <w:tabs>
                <w:tab w:val="left" w:pos="0"/>
              </w:tabs>
              <w:rPr>
                <w:rFonts w:ascii="Palatino Linotype" w:hAnsi="Palatino Linotype"/>
                <w:b/>
                <w:bCs/>
                <w:i/>
                <w:iCs/>
                <w:color w:val="000000"/>
                <w:lang w:val="ro-RO"/>
              </w:rPr>
            </w:pPr>
          </w:p>
        </w:tc>
      </w:tr>
      <w:tr w:rsidR="00AA725E" w:rsidRPr="0090164B" w14:paraId="26CB003D" w14:textId="77777777" w:rsidTr="00AA725E">
        <w:trPr>
          <w:trHeight w:val="425"/>
        </w:trPr>
        <w:tc>
          <w:tcPr>
            <w:tcW w:w="0" w:type="auto"/>
            <w:vAlign w:val="center"/>
          </w:tcPr>
          <w:p w14:paraId="5749FEA4" w14:textId="3861A04A" w:rsidR="00AA725E" w:rsidRPr="0090164B" w:rsidRDefault="00AA725E" w:rsidP="00AA725E">
            <w:pPr>
              <w:rPr>
                <w:rFonts w:ascii="Palatino Linotype" w:hAnsi="Palatino Linotype"/>
                <w:b/>
                <w:bCs/>
                <w:i/>
                <w:iCs/>
                <w:color w:val="000000"/>
                <w:lang w:val="ro-RO"/>
              </w:rPr>
            </w:pPr>
            <w:r w:rsidRPr="0090164B">
              <w:rPr>
                <w:rFonts w:ascii="Palatino Linotype" w:hAnsi="Palatino Linotype"/>
                <w:color w:val="000000"/>
                <w:lang w:val="ro-RO"/>
              </w:rPr>
              <w:t>Cunoașterea și respectarea legislației și procedurilor interne în realizarea sarcinilor de serviciu</w:t>
            </w:r>
          </w:p>
        </w:tc>
        <w:tc>
          <w:tcPr>
            <w:tcW w:w="0" w:type="auto"/>
            <w:vAlign w:val="center"/>
          </w:tcPr>
          <w:p w14:paraId="4CBABF08" w14:textId="144F1991"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color w:val="000000"/>
                <w:lang w:val="ro-RO"/>
              </w:rPr>
              <w:t>5</w:t>
            </w:r>
          </w:p>
        </w:tc>
        <w:tc>
          <w:tcPr>
            <w:tcW w:w="0" w:type="auto"/>
            <w:vAlign w:val="center"/>
          </w:tcPr>
          <w:p w14:paraId="333F8480" w14:textId="77777777" w:rsidR="00AA725E" w:rsidRPr="0090164B" w:rsidRDefault="00AA725E" w:rsidP="00AA725E">
            <w:pPr>
              <w:tabs>
                <w:tab w:val="left" w:pos="0"/>
              </w:tabs>
              <w:rPr>
                <w:rFonts w:ascii="Palatino Linotype" w:hAnsi="Palatino Linotype"/>
                <w:b/>
                <w:bCs/>
                <w:i/>
                <w:iCs/>
                <w:color w:val="000000"/>
                <w:lang w:val="ro-RO"/>
              </w:rPr>
            </w:pPr>
          </w:p>
        </w:tc>
      </w:tr>
      <w:tr w:rsidR="00AA725E" w:rsidRPr="0090164B" w14:paraId="0624D98C" w14:textId="77777777" w:rsidTr="00AA725E">
        <w:trPr>
          <w:trHeight w:val="425"/>
        </w:trPr>
        <w:tc>
          <w:tcPr>
            <w:tcW w:w="0" w:type="auto"/>
            <w:vAlign w:val="center"/>
          </w:tcPr>
          <w:p w14:paraId="2E9F11EA" w14:textId="39948B9E" w:rsidR="00AA725E" w:rsidRPr="0090164B" w:rsidRDefault="00AA725E" w:rsidP="00AA725E">
            <w:pPr>
              <w:rPr>
                <w:rFonts w:ascii="Palatino Linotype" w:hAnsi="Palatino Linotype"/>
                <w:b/>
                <w:bCs/>
                <w:i/>
                <w:iCs/>
                <w:color w:val="000000"/>
                <w:lang w:val="ro-RO"/>
              </w:rPr>
            </w:pPr>
            <w:r w:rsidRPr="0090164B">
              <w:rPr>
                <w:rFonts w:ascii="Palatino Linotype" w:hAnsi="Palatino Linotype"/>
                <w:color w:val="000000"/>
                <w:lang w:val="ro-RO"/>
              </w:rPr>
              <w:t>Respectarea termenelor impuse/stabilite în realizarea sarcinilor de serviciu</w:t>
            </w:r>
          </w:p>
        </w:tc>
        <w:tc>
          <w:tcPr>
            <w:tcW w:w="0" w:type="auto"/>
            <w:vAlign w:val="center"/>
          </w:tcPr>
          <w:p w14:paraId="277F0CAF" w14:textId="12BD123B"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color w:val="000000"/>
                <w:lang w:val="ro-RO"/>
              </w:rPr>
              <w:t>5</w:t>
            </w:r>
          </w:p>
        </w:tc>
        <w:tc>
          <w:tcPr>
            <w:tcW w:w="0" w:type="auto"/>
            <w:vAlign w:val="center"/>
          </w:tcPr>
          <w:p w14:paraId="501664C6" w14:textId="77777777" w:rsidR="00AA725E" w:rsidRPr="0090164B" w:rsidRDefault="00AA725E" w:rsidP="00AA725E">
            <w:pPr>
              <w:tabs>
                <w:tab w:val="left" w:pos="0"/>
              </w:tabs>
              <w:rPr>
                <w:rFonts w:ascii="Palatino Linotype" w:hAnsi="Palatino Linotype"/>
                <w:b/>
                <w:bCs/>
                <w:i/>
                <w:iCs/>
                <w:color w:val="000000"/>
                <w:lang w:val="ro-RO"/>
              </w:rPr>
            </w:pPr>
          </w:p>
        </w:tc>
      </w:tr>
      <w:tr w:rsidR="00AA725E" w:rsidRPr="0090164B" w14:paraId="487DAEAB" w14:textId="77777777" w:rsidTr="00AA725E">
        <w:trPr>
          <w:trHeight w:val="425"/>
        </w:trPr>
        <w:tc>
          <w:tcPr>
            <w:tcW w:w="0" w:type="auto"/>
            <w:vAlign w:val="center"/>
          </w:tcPr>
          <w:p w14:paraId="7745D56B" w14:textId="7A710F23" w:rsidR="00AA725E" w:rsidRPr="0090164B" w:rsidRDefault="00AA725E" w:rsidP="00AA725E">
            <w:pPr>
              <w:rPr>
                <w:rFonts w:ascii="Palatino Linotype" w:hAnsi="Palatino Linotype"/>
                <w:b/>
                <w:bCs/>
                <w:i/>
                <w:iCs/>
                <w:color w:val="000000"/>
                <w:lang w:val="ro-RO"/>
              </w:rPr>
            </w:pPr>
            <w:r w:rsidRPr="0090164B">
              <w:rPr>
                <w:rFonts w:ascii="Palatino Linotype" w:hAnsi="Palatino Linotype"/>
                <w:color w:val="000000"/>
                <w:lang w:val="ro-RO"/>
              </w:rPr>
              <w:t>Planificarea eficientă a timpului de lucru</w:t>
            </w:r>
          </w:p>
        </w:tc>
        <w:tc>
          <w:tcPr>
            <w:tcW w:w="0" w:type="auto"/>
            <w:vAlign w:val="center"/>
          </w:tcPr>
          <w:p w14:paraId="4D1973AA" w14:textId="5E5EAA46"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color w:val="000000"/>
                <w:lang w:val="ro-RO"/>
              </w:rPr>
              <w:t>5</w:t>
            </w:r>
          </w:p>
        </w:tc>
        <w:tc>
          <w:tcPr>
            <w:tcW w:w="0" w:type="auto"/>
            <w:vAlign w:val="center"/>
          </w:tcPr>
          <w:p w14:paraId="64771C18" w14:textId="77777777" w:rsidR="00AA725E" w:rsidRPr="0090164B" w:rsidRDefault="00AA725E" w:rsidP="00AA725E">
            <w:pPr>
              <w:tabs>
                <w:tab w:val="left" w:pos="0"/>
              </w:tabs>
              <w:rPr>
                <w:rFonts w:ascii="Palatino Linotype" w:hAnsi="Palatino Linotype"/>
                <w:b/>
                <w:bCs/>
                <w:i/>
                <w:iCs/>
                <w:color w:val="000000"/>
                <w:lang w:val="ro-RO"/>
              </w:rPr>
            </w:pPr>
          </w:p>
        </w:tc>
      </w:tr>
      <w:tr w:rsidR="00AA725E" w:rsidRPr="0090164B" w14:paraId="48D96A79" w14:textId="77777777" w:rsidTr="00AA725E">
        <w:trPr>
          <w:trHeight w:val="425"/>
        </w:trPr>
        <w:tc>
          <w:tcPr>
            <w:tcW w:w="0" w:type="auto"/>
            <w:vAlign w:val="center"/>
          </w:tcPr>
          <w:p w14:paraId="6C232AC7" w14:textId="70B7234E" w:rsidR="00AA725E" w:rsidRPr="0090164B" w:rsidRDefault="00AA725E" w:rsidP="00AA725E">
            <w:pPr>
              <w:rPr>
                <w:rFonts w:ascii="Palatino Linotype" w:hAnsi="Palatino Linotype"/>
                <w:b/>
                <w:bCs/>
                <w:i/>
                <w:iCs/>
                <w:color w:val="000000"/>
                <w:lang w:val="ro-RO"/>
              </w:rPr>
            </w:pPr>
            <w:r w:rsidRPr="0090164B">
              <w:rPr>
                <w:rFonts w:ascii="Palatino Linotype" w:hAnsi="Palatino Linotype"/>
                <w:color w:val="000000"/>
                <w:lang w:val="ro-RO"/>
              </w:rPr>
              <w:t>Estimarea corectă și gestionarea eficientă a resurselor necesare/puse la dispoziție în vederea realizării sarcinilor/activităților</w:t>
            </w:r>
          </w:p>
        </w:tc>
        <w:tc>
          <w:tcPr>
            <w:tcW w:w="0" w:type="auto"/>
            <w:vAlign w:val="center"/>
          </w:tcPr>
          <w:p w14:paraId="1C2CF447" w14:textId="3CD26C69"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color w:val="000000"/>
                <w:lang w:val="ro-RO"/>
              </w:rPr>
              <w:t>5</w:t>
            </w:r>
          </w:p>
        </w:tc>
        <w:tc>
          <w:tcPr>
            <w:tcW w:w="0" w:type="auto"/>
            <w:vAlign w:val="center"/>
          </w:tcPr>
          <w:p w14:paraId="03A4157F" w14:textId="77777777" w:rsidR="00AA725E" w:rsidRPr="0090164B" w:rsidRDefault="00AA725E" w:rsidP="00AA725E">
            <w:pPr>
              <w:tabs>
                <w:tab w:val="left" w:pos="0"/>
              </w:tabs>
              <w:rPr>
                <w:rFonts w:ascii="Palatino Linotype" w:hAnsi="Palatino Linotype"/>
                <w:b/>
                <w:bCs/>
                <w:i/>
                <w:iCs/>
                <w:color w:val="000000"/>
                <w:lang w:val="ro-RO"/>
              </w:rPr>
            </w:pPr>
          </w:p>
        </w:tc>
      </w:tr>
      <w:tr w:rsidR="00AA725E" w:rsidRPr="0090164B" w14:paraId="4062D877" w14:textId="77777777" w:rsidTr="0090164B">
        <w:trPr>
          <w:trHeight w:val="2268"/>
        </w:trPr>
        <w:tc>
          <w:tcPr>
            <w:tcW w:w="0" w:type="auto"/>
            <w:gridSpan w:val="3"/>
          </w:tcPr>
          <w:p w14:paraId="1A0EAF2C" w14:textId="2209CDA8" w:rsidR="00AA725E" w:rsidRPr="0090164B" w:rsidRDefault="00AA725E" w:rsidP="0090164B">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Argumentarea punctajului:</w:t>
            </w:r>
          </w:p>
        </w:tc>
      </w:tr>
      <w:tr w:rsidR="00AA725E" w:rsidRPr="0090164B" w14:paraId="50CCDAE0" w14:textId="77777777" w:rsidTr="00AA725E">
        <w:trPr>
          <w:trHeight w:val="425"/>
        </w:trPr>
        <w:tc>
          <w:tcPr>
            <w:tcW w:w="0" w:type="auto"/>
            <w:shd w:val="clear" w:color="auto" w:fill="D9D9D9" w:themeFill="background1" w:themeFillShade="D9"/>
            <w:vAlign w:val="center"/>
          </w:tcPr>
          <w:p w14:paraId="442ADC0D" w14:textId="77777777" w:rsidR="00AA725E" w:rsidRPr="0090164B" w:rsidRDefault="00AA725E" w:rsidP="00AA725E">
            <w:pPr>
              <w:rPr>
                <w:rFonts w:ascii="Palatino Linotype" w:eastAsia="Times New Roman" w:hAnsi="Palatino Linotype"/>
                <w:b/>
                <w:bCs/>
                <w:i/>
                <w:iCs/>
                <w:color w:val="000000"/>
                <w:lang w:val="ro-RO"/>
              </w:rPr>
            </w:pPr>
            <w:r w:rsidRPr="0090164B">
              <w:rPr>
                <w:rFonts w:ascii="Palatino Linotype" w:hAnsi="Palatino Linotype"/>
                <w:b/>
                <w:bCs/>
                <w:i/>
                <w:iCs/>
                <w:color w:val="000000"/>
                <w:lang w:val="ro-RO"/>
              </w:rPr>
              <w:t>Criteriul III:</w:t>
            </w:r>
            <w:r w:rsidRPr="0090164B">
              <w:rPr>
                <w:rFonts w:ascii="Palatino Linotype" w:hAnsi="Palatino Linotype"/>
                <w:i/>
                <w:iCs/>
                <w:color w:val="000000"/>
                <w:lang w:val="ro-RO"/>
              </w:rPr>
              <w:t xml:space="preserve"> </w:t>
            </w:r>
            <w:r w:rsidRPr="0090164B">
              <w:rPr>
                <w:rFonts w:ascii="Palatino Linotype" w:hAnsi="Palatino Linotype"/>
                <w:b/>
                <w:bCs/>
                <w:i/>
                <w:iCs/>
                <w:color w:val="000000"/>
                <w:lang w:val="ro-RO"/>
              </w:rPr>
              <w:t>Capacitatea de a identifica, analiza și soluționa problemele</w:t>
            </w:r>
          </w:p>
          <w:p w14:paraId="000A1985" w14:textId="77777777" w:rsidR="00AA725E" w:rsidRPr="0090164B" w:rsidRDefault="00AA725E" w:rsidP="00AA725E">
            <w:pPr>
              <w:rPr>
                <w:rFonts w:ascii="Palatino Linotype" w:hAnsi="Palatino Linotype"/>
                <w:color w:val="000000"/>
                <w:lang w:val="ro-RO"/>
              </w:rPr>
            </w:pPr>
          </w:p>
        </w:tc>
        <w:tc>
          <w:tcPr>
            <w:tcW w:w="0" w:type="auto"/>
            <w:shd w:val="clear" w:color="auto" w:fill="D9D9D9" w:themeFill="background1" w:themeFillShade="D9"/>
            <w:vAlign w:val="center"/>
          </w:tcPr>
          <w:p w14:paraId="1E81A7BC" w14:textId="21B3BE28" w:rsidR="00AA725E" w:rsidRPr="0090164B" w:rsidRDefault="00AA725E" w:rsidP="00AA725E">
            <w:pPr>
              <w:tabs>
                <w:tab w:val="left" w:pos="0"/>
              </w:tabs>
              <w:rPr>
                <w:rFonts w:ascii="Palatino Linotype" w:hAnsi="Palatino Linotype"/>
                <w:color w:val="000000"/>
                <w:lang w:val="ro-RO"/>
              </w:rPr>
            </w:pPr>
            <w:r w:rsidRPr="0090164B">
              <w:rPr>
                <w:rFonts w:ascii="Palatino Linotype" w:hAnsi="Palatino Linotype"/>
                <w:b/>
                <w:bCs/>
                <w:i/>
                <w:iCs/>
                <w:color w:val="000000"/>
                <w:lang w:val="ro-RO"/>
              </w:rPr>
              <w:t>Punctaj total criteriu: 20</w:t>
            </w:r>
          </w:p>
        </w:tc>
        <w:tc>
          <w:tcPr>
            <w:tcW w:w="0" w:type="auto"/>
            <w:shd w:val="clear" w:color="auto" w:fill="D9D9D9" w:themeFill="background1" w:themeFillShade="D9"/>
            <w:vAlign w:val="center"/>
          </w:tcPr>
          <w:p w14:paraId="6F0C9569" w14:textId="77777777" w:rsidR="00AA725E" w:rsidRPr="0090164B" w:rsidRDefault="00AA725E" w:rsidP="00AA725E">
            <w:pPr>
              <w:tabs>
                <w:tab w:val="left" w:pos="0"/>
              </w:tabs>
              <w:rPr>
                <w:rFonts w:ascii="Palatino Linotype" w:hAnsi="Palatino Linotype"/>
                <w:b/>
                <w:bCs/>
                <w:i/>
                <w:iCs/>
                <w:color w:val="000000"/>
                <w:lang w:val="ro-RO"/>
              </w:rPr>
            </w:pPr>
          </w:p>
        </w:tc>
      </w:tr>
      <w:tr w:rsidR="00AA725E" w:rsidRPr="0090164B" w14:paraId="42943659" w14:textId="77777777" w:rsidTr="00AA725E">
        <w:trPr>
          <w:trHeight w:val="425"/>
        </w:trPr>
        <w:tc>
          <w:tcPr>
            <w:tcW w:w="0" w:type="auto"/>
            <w:shd w:val="clear" w:color="auto" w:fill="auto"/>
            <w:vAlign w:val="center"/>
          </w:tcPr>
          <w:p w14:paraId="5A215A8C" w14:textId="154D191A" w:rsidR="00AA725E" w:rsidRPr="0090164B" w:rsidRDefault="00AA725E" w:rsidP="00AA725E">
            <w:pPr>
              <w:rPr>
                <w:rFonts w:ascii="Palatino Linotype" w:hAnsi="Palatino Linotype"/>
                <w:b/>
                <w:bCs/>
                <w:i/>
                <w:iCs/>
                <w:color w:val="000000"/>
                <w:lang w:val="ro-RO"/>
              </w:rPr>
            </w:pPr>
            <w:r w:rsidRPr="0090164B">
              <w:rPr>
                <w:rFonts w:ascii="Palatino Linotype" w:hAnsi="Palatino Linotype"/>
                <w:color w:val="000000"/>
                <w:lang w:val="ro-RO"/>
              </w:rPr>
              <w:t>Capacitatea de a identifica situațiile problematice/cu risc</w:t>
            </w:r>
          </w:p>
        </w:tc>
        <w:tc>
          <w:tcPr>
            <w:tcW w:w="0" w:type="auto"/>
            <w:shd w:val="clear" w:color="auto" w:fill="auto"/>
            <w:vAlign w:val="center"/>
          </w:tcPr>
          <w:p w14:paraId="4C9B9B4E" w14:textId="49C8B078"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color w:val="000000"/>
                <w:lang w:val="ro-RO"/>
              </w:rPr>
              <w:t>10</w:t>
            </w:r>
          </w:p>
        </w:tc>
        <w:tc>
          <w:tcPr>
            <w:tcW w:w="0" w:type="auto"/>
            <w:shd w:val="clear" w:color="auto" w:fill="auto"/>
            <w:vAlign w:val="center"/>
          </w:tcPr>
          <w:p w14:paraId="08A1CF23" w14:textId="77777777" w:rsidR="00AA725E" w:rsidRPr="0090164B" w:rsidRDefault="00AA725E" w:rsidP="00AA725E">
            <w:pPr>
              <w:tabs>
                <w:tab w:val="left" w:pos="0"/>
              </w:tabs>
              <w:rPr>
                <w:rFonts w:ascii="Palatino Linotype" w:hAnsi="Palatino Linotype"/>
                <w:b/>
                <w:bCs/>
                <w:i/>
                <w:iCs/>
                <w:color w:val="000000"/>
                <w:lang w:val="ro-RO"/>
              </w:rPr>
            </w:pPr>
          </w:p>
        </w:tc>
      </w:tr>
      <w:tr w:rsidR="00AA725E" w:rsidRPr="0090164B" w14:paraId="547D83A8" w14:textId="77777777" w:rsidTr="00AA725E">
        <w:trPr>
          <w:trHeight w:val="425"/>
        </w:trPr>
        <w:tc>
          <w:tcPr>
            <w:tcW w:w="0" w:type="auto"/>
            <w:shd w:val="clear" w:color="auto" w:fill="auto"/>
            <w:vAlign w:val="center"/>
          </w:tcPr>
          <w:p w14:paraId="7B2D25C9" w14:textId="3326C403" w:rsidR="00AA725E" w:rsidRPr="0090164B" w:rsidRDefault="00AA725E" w:rsidP="00AA725E">
            <w:pPr>
              <w:rPr>
                <w:rFonts w:ascii="Palatino Linotype" w:hAnsi="Palatino Linotype"/>
                <w:b/>
                <w:bCs/>
                <w:i/>
                <w:iCs/>
                <w:color w:val="000000"/>
                <w:lang w:val="ro-RO"/>
              </w:rPr>
            </w:pPr>
            <w:r w:rsidRPr="0090164B">
              <w:rPr>
                <w:rFonts w:ascii="Palatino Linotype" w:hAnsi="Palatino Linotype"/>
                <w:color w:val="000000"/>
                <w:lang w:val="ro-RO"/>
              </w:rPr>
              <w:t>Capacitatea de a analiza și de a formula soluții adecvate pentru problemele cu care se confruntă</w:t>
            </w:r>
          </w:p>
        </w:tc>
        <w:tc>
          <w:tcPr>
            <w:tcW w:w="0" w:type="auto"/>
            <w:shd w:val="clear" w:color="auto" w:fill="auto"/>
            <w:vAlign w:val="center"/>
          </w:tcPr>
          <w:p w14:paraId="0E0F8044" w14:textId="713A6773"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color w:val="000000"/>
                <w:lang w:val="ro-RO"/>
              </w:rPr>
              <w:t>10</w:t>
            </w:r>
          </w:p>
        </w:tc>
        <w:tc>
          <w:tcPr>
            <w:tcW w:w="0" w:type="auto"/>
            <w:shd w:val="clear" w:color="auto" w:fill="auto"/>
            <w:vAlign w:val="center"/>
          </w:tcPr>
          <w:p w14:paraId="03B86814" w14:textId="77777777" w:rsidR="00AA725E" w:rsidRPr="0090164B" w:rsidRDefault="00AA725E" w:rsidP="00AA725E">
            <w:pPr>
              <w:tabs>
                <w:tab w:val="left" w:pos="0"/>
              </w:tabs>
              <w:rPr>
                <w:rFonts w:ascii="Palatino Linotype" w:hAnsi="Palatino Linotype"/>
                <w:b/>
                <w:bCs/>
                <w:i/>
                <w:iCs/>
                <w:color w:val="000000"/>
                <w:lang w:val="ro-RO"/>
              </w:rPr>
            </w:pPr>
          </w:p>
        </w:tc>
      </w:tr>
      <w:tr w:rsidR="00AA725E" w:rsidRPr="0090164B" w14:paraId="326542D8" w14:textId="77777777" w:rsidTr="0090164B">
        <w:trPr>
          <w:trHeight w:val="2268"/>
        </w:trPr>
        <w:tc>
          <w:tcPr>
            <w:tcW w:w="0" w:type="auto"/>
            <w:gridSpan w:val="3"/>
            <w:shd w:val="clear" w:color="auto" w:fill="auto"/>
          </w:tcPr>
          <w:p w14:paraId="4329B72E" w14:textId="1529A67B" w:rsidR="00AA725E" w:rsidRPr="0090164B" w:rsidRDefault="00AA725E" w:rsidP="0090164B">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lastRenderedPageBreak/>
              <w:t>Argumentarea punctajului:</w:t>
            </w:r>
          </w:p>
        </w:tc>
      </w:tr>
      <w:tr w:rsidR="00AA725E" w:rsidRPr="0090164B" w14:paraId="76B902CE" w14:textId="77777777" w:rsidTr="00AA725E">
        <w:trPr>
          <w:trHeight w:val="425"/>
        </w:trPr>
        <w:tc>
          <w:tcPr>
            <w:tcW w:w="0" w:type="auto"/>
            <w:shd w:val="clear" w:color="auto" w:fill="D9D9D9" w:themeFill="background1" w:themeFillShade="D9"/>
            <w:vAlign w:val="center"/>
          </w:tcPr>
          <w:p w14:paraId="2DD2B598" w14:textId="77777777" w:rsidR="00AA725E" w:rsidRPr="0090164B" w:rsidRDefault="00AA725E" w:rsidP="00AA725E">
            <w:pPr>
              <w:rPr>
                <w:rFonts w:ascii="Palatino Linotype" w:eastAsia="Times New Roman" w:hAnsi="Palatino Linotype"/>
                <w:b/>
                <w:bCs/>
                <w:i/>
                <w:iCs/>
                <w:color w:val="000000"/>
                <w:lang w:val="ro-RO"/>
              </w:rPr>
            </w:pPr>
            <w:r w:rsidRPr="0090164B">
              <w:rPr>
                <w:rFonts w:ascii="Palatino Linotype" w:hAnsi="Palatino Linotype"/>
                <w:b/>
                <w:bCs/>
                <w:i/>
                <w:iCs/>
                <w:color w:val="000000"/>
                <w:lang w:val="ro-RO"/>
              </w:rPr>
              <w:t>Criteriul IV: Inițiativa și creativitatea</w:t>
            </w:r>
          </w:p>
          <w:p w14:paraId="652B376F" w14:textId="77777777" w:rsidR="00AA725E" w:rsidRPr="0090164B" w:rsidRDefault="00AA725E" w:rsidP="00AA725E">
            <w:pPr>
              <w:rPr>
                <w:rFonts w:ascii="Palatino Linotype" w:hAnsi="Palatino Linotype"/>
                <w:b/>
                <w:bCs/>
                <w:i/>
                <w:iCs/>
                <w:color w:val="000000"/>
                <w:lang w:val="ro-RO"/>
              </w:rPr>
            </w:pPr>
          </w:p>
        </w:tc>
        <w:tc>
          <w:tcPr>
            <w:tcW w:w="0" w:type="auto"/>
            <w:shd w:val="clear" w:color="auto" w:fill="D9D9D9" w:themeFill="background1" w:themeFillShade="D9"/>
            <w:vAlign w:val="center"/>
          </w:tcPr>
          <w:p w14:paraId="45FA9AD4" w14:textId="027540F3"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Punctaj total criteriu: 15</w:t>
            </w:r>
          </w:p>
        </w:tc>
        <w:tc>
          <w:tcPr>
            <w:tcW w:w="0" w:type="auto"/>
            <w:shd w:val="clear" w:color="auto" w:fill="D9D9D9" w:themeFill="background1" w:themeFillShade="D9"/>
            <w:vAlign w:val="center"/>
          </w:tcPr>
          <w:p w14:paraId="3A129A5F" w14:textId="77777777" w:rsidR="00AA725E" w:rsidRPr="0090164B" w:rsidRDefault="00AA725E" w:rsidP="00AA725E">
            <w:pPr>
              <w:tabs>
                <w:tab w:val="left" w:pos="0"/>
              </w:tabs>
              <w:rPr>
                <w:rFonts w:ascii="Palatino Linotype" w:hAnsi="Palatino Linotype"/>
                <w:b/>
                <w:bCs/>
                <w:i/>
                <w:iCs/>
                <w:color w:val="000000"/>
                <w:lang w:val="ro-RO"/>
              </w:rPr>
            </w:pPr>
          </w:p>
        </w:tc>
      </w:tr>
      <w:tr w:rsidR="0090164B" w:rsidRPr="0090164B" w14:paraId="48C155F6" w14:textId="77777777" w:rsidTr="00AA725E">
        <w:trPr>
          <w:trHeight w:val="425"/>
        </w:trPr>
        <w:tc>
          <w:tcPr>
            <w:tcW w:w="0" w:type="auto"/>
            <w:shd w:val="clear" w:color="auto" w:fill="auto"/>
            <w:vAlign w:val="center"/>
          </w:tcPr>
          <w:p w14:paraId="37F24CCA" w14:textId="3647D33D" w:rsidR="0090164B" w:rsidRPr="0090164B" w:rsidRDefault="0090164B" w:rsidP="0090164B">
            <w:pPr>
              <w:rPr>
                <w:rFonts w:ascii="Palatino Linotype" w:hAnsi="Palatino Linotype"/>
                <w:b/>
                <w:bCs/>
                <w:i/>
                <w:iCs/>
                <w:color w:val="000000"/>
                <w:lang w:val="ro-RO"/>
              </w:rPr>
            </w:pPr>
            <w:r w:rsidRPr="0090164B">
              <w:rPr>
                <w:rFonts w:ascii="Palatino Linotype" w:hAnsi="Palatino Linotype"/>
                <w:color w:val="000000"/>
                <w:lang w:val="ro-RO"/>
              </w:rPr>
              <w:t>Formularea de propuneri pertinente și bine argumentate menite să conducă la creșterea performanței compartimentului din care face parte</w:t>
            </w:r>
          </w:p>
        </w:tc>
        <w:tc>
          <w:tcPr>
            <w:tcW w:w="0" w:type="auto"/>
            <w:shd w:val="clear" w:color="auto" w:fill="auto"/>
            <w:vAlign w:val="center"/>
          </w:tcPr>
          <w:p w14:paraId="6578C496" w14:textId="7C7FAC7D" w:rsidR="0090164B" w:rsidRPr="0090164B" w:rsidRDefault="0090164B" w:rsidP="0090164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5</w:t>
            </w:r>
          </w:p>
        </w:tc>
        <w:tc>
          <w:tcPr>
            <w:tcW w:w="0" w:type="auto"/>
            <w:shd w:val="clear" w:color="auto" w:fill="auto"/>
            <w:vAlign w:val="center"/>
          </w:tcPr>
          <w:p w14:paraId="651A9B36" w14:textId="77777777" w:rsidR="0090164B" w:rsidRPr="0090164B" w:rsidRDefault="0090164B" w:rsidP="0090164B">
            <w:pPr>
              <w:tabs>
                <w:tab w:val="left" w:pos="0"/>
              </w:tabs>
              <w:rPr>
                <w:rFonts w:ascii="Palatino Linotype" w:hAnsi="Palatino Linotype"/>
                <w:b/>
                <w:bCs/>
                <w:i/>
                <w:iCs/>
                <w:color w:val="000000"/>
                <w:lang w:val="ro-RO"/>
              </w:rPr>
            </w:pPr>
          </w:p>
        </w:tc>
      </w:tr>
      <w:tr w:rsidR="0090164B" w:rsidRPr="0090164B" w14:paraId="12C44ECF" w14:textId="77777777" w:rsidTr="00AA725E">
        <w:trPr>
          <w:trHeight w:val="425"/>
        </w:trPr>
        <w:tc>
          <w:tcPr>
            <w:tcW w:w="0" w:type="auto"/>
            <w:shd w:val="clear" w:color="auto" w:fill="auto"/>
            <w:vAlign w:val="center"/>
          </w:tcPr>
          <w:p w14:paraId="767A741E" w14:textId="490935BD" w:rsidR="0090164B" w:rsidRPr="0090164B" w:rsidRDefault="0090164B" w:rsidP="0090164B">
            <w:pPr>
              <w:rPr>
                <w:rFonts w:ascii="Palatino Linotype" w:hAnsi="Palatino Linotype"/>
                <w:b/>
                <w:bCs/>
                <w:i/>
                <w:iCs/>
                <w:color w:val="000000"/>
                <w:lang w:val="ro-RO"/>
              </w:rPr>
            </w:pPr>
            <w:r w:rsidRPr="0090164B">
              <w:rPr>
                <w:rFonts w:ascii="Palatino Linotype" w:hAnsi="Palatino Linotype"/>
                <w:color w:val="000000"/>
                <w:lang w:val="ro-RO"/>
              </w:rPr>
              <w:t>Receptivitatea la schimbare și capacitatea de adaptare rapidă la situații noi, neprevăzute</w:t>
            </w:r>
          </w:p>
        </w:tc>
        <w:tc>
          <w:tcPr>
            <w:tcW w:w="0" w:type="auto"/>
            <w:shd w:val="clear" w:color="auto" w:fill="auto"/>
            <w:vAlign w:val="center"/>
          </w:tcPr>
          <w:p w14:paraId="52C58F78" w14:textId="015F7718" w:rsidR="0090164B" w:rsidRPr="0090164B" w:rsidRDefault="0090164B" w:rsidP="0090164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5</w:t>
            </w:r>
          </w:p>
        </w:tc>
        <w:tc>
          <w:tcPr>
            <w:tcW w:w="0" w:type="auto"/>
            <w:shd w:val="clear" w:color="auto" w:fill="auto"/>
            <w:vAlign w:val="center"/>
          </w:tcPr>
          <w:p w14:paraId="001DD014" w14:textId="77777777" w:rsidR="0090164B" w:rsidRPr="0090164B" w:rsidRDefault="0090164B" w:rsidP="0090164B">
            <w:pPr>
              <w:tabs>
                <w:tab w:val="left" w:pos="0"/>
              </w:tabs>
              <w:rPr>
                <w:rFonts w:ascii="Palatino Linotype" w:hAnsi="Palatino Linotype"/>
                <w:b/>
                <w:bCs/>
                <w:i/>
                <w:iCs/>
                <w:color w:val="000000"/>
                <w:lang w:val="ro-RO"/>
              </w:rPr>
            </w:pPr>
          </w:p>
        </w:tc>
      </w:tr>
      <w:tr w:rsidR="0090164B" w:rsidRPr="0090164B" w14:paraId="11E9BAFA" w14:textId="77777777" w:rsidTr="00AA725E">
        <w:trPr>
          <w:trHeight w:val="425"/>
        </w:trPr>
        <w:tc>
          <w:tcPr>
            <w:tcW w:w="0" w:type="auto"/>
            <w:shd w:val="clear" w:color="auto" w:fill="auto"/>
            <w:vAlign w:val="center"/>
          </w:tcPr>
          <w:p w14:paraId="348E80C7" w14:textId="4668889E" w:rsidR="0090164B" w:rsidRPr="0090164B" w:rsidRDefault="0090164B" w:rsidP="0090164B">
            <w:pPr>
              <w:rPr>
                <w:rFonts w:ascii="Palatino Linotype" w:hAnsi="Palatino Linotype"/>
                <w:b/>
                <w:bCs/>
                <w:i/>
                <w:iCs/>
                <w:color w:val="000000"/>
                <w:lang w:val="ro-RO"/>
              </w:rPr>
            </w:pPr>
            <w:r w:rsidRPr="0090164B">
              <w:rPr>
                <w:rFonts w:ascii="Palatino Linotype" w:hAnsi="Palatino Linotype"/>
                <w:color w:val="000000"/>
                <w:lang w:val="ro-RO"/>
              </w:rPr>
              <w:t>Contribuții la elaborarea de metologii/regulamente/proceduri etc.</w:t>
            </w:r>
          </w:p>
        </w:tc>
        <w:tc>
          <w:tcPr>
            <w:tcW w:w="0" w:type="auto"/>
            <w:shd w:val="clear" w:color="auto" w:fill="auto"/>
            <w:vAlign w:val="center"/>
          </w:tcPr>
          <w:p w14:paraId="59EF25B0" w14:textId="334DF862" w:rsidR="0090164B" w:rsidRPr="0090164B" w:rsidRDefault="0090164B" w:rsidP="0090164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5</w:t>
            </w:r>
          </w:p>
        </w:tc>
        <w:tc>
          <w:tcPr>
            <w:tcW w:w="0" w:type="auto"/>
            <w:shd w:val="clear" w:color="auto" w:fill="auto"/>
            <w:vAlign w:val="center"/>
          </w:tcPr>
          <w:p w14:paraId="4685B125" w14:textId="77777777" w:rsidR="0090164B" w:rsidRPr="0090164B" w:rsidRDefault="0090164B" w:rsidP="0090164B">
            <w:pPr>
              <w:tabs>
                <w:tab w:val="left" w:pos="0"/>
              </w:tabs>
              <w:rPr>
                <w:rFonts w:ascii="Palatino Linotype" w:hAnsi="Palatino Linotype"/>
                <w:b/>
                <w:bCs/>
                <w:i/>
                <w:iCs/>
                <w:color w:val="000000"/>
                <w:lang w:val="ro-RO"/>
              </w:rPr>
            </w:pPr>
          </w:p>
        </w:tc>
      </w:tr>
      <w:tr w:rsidR="00AA725E" w:rsidRPr="0090164B" w14:paraId="1F402023" w14:textId="77777777" w:rsidTr="0090164B">
        <w:trPr>
          <w:trHeight w:val="2268"/>
        </w:trPr>
        <w:tc>
          <w:tcPr>
            <w:tcW w:w="0" w:type="auto"/>
            <w:gridSpan w:val="3"/>
            <w:shd w:val="clear" w:color="auto" w:fill="auto"/>
          </w:tcPr>
          <w:p w14:paraId="114F0359" w14:textId="19E54CED" w:rsidR="00AA725E" w:rsidRPr="0090164B" w:rsidRDefault="00AA725E" w:rsidP="0090164B">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Argumentarea punctajului:</w:t>
            </w:r>
          </w:p>
        </w:tc>
      </w:tr>
      <w:tr w:rsidR="00AA725E" w:rsidRPr="0090164B" w14:paraId="16338E59" w14:textId="77777777" w:rsidTr="00AA725E">
        <w:trPr>
          <w:trHeight w:val="425"/>
        </w:trPr>
        <w:tc>
          <w:tcPr>
            <w:tcW w:w="0" w:type="auto"/>
            <w:shd w:val="clear" w:color="auto" w:fill="D9D9D9" w:themeFill="background1" w:themeFillShade="D9"/>
            <w:vAlign w:val="center"/>
          </w:tcPr>
          <w:p w14:paraId="2BDA7E56" w14:textId="77777777" w:rsidR="00AA725E" w:rsidRPr="0090164B" w:rsidRDefault="00AA725E" w:rsidP="00AA725E">
            <w:pPr>
              <w:rPr>
                <w:rFonts w:ascii="Palatino Linotype" w:eastAsia="Times New Roman" w:hAnsi="Palatino Linotype"/>
                <w:b/>
                <w:bCs/>
                <w:i/>
                <w:iCs/>
                <w:color w:val="000000"/>
                <w:lang w:val="ro-RO"/>
              </w:rPr>
            </w:pPr>
            <w:r w:rsidRPr="0090164B">
              <w:rPr>
                <w:rFonts w:ascii="Palatino Linotype" w:hAnsi="Palatino Linotype"/>
                <w:b/>
                <w:bCs/>
                <w:i/>
                <w:iCs/>
                <w:color w:val="000000"/>
                <w:lang w:val="ro-RO"/>
              </w:rPr>
              <w:t>Criteriul V: Preocuparea pentru autoperfecționare</w:t>
            </w:r>
          </w:p>
          <w:p w14:paraId="70976A47" w14:textId="77777777" w:rsidR="00AA725E" w:rsidRPr="0090164B" w:rsidRDefault="00AA725E" w:rsidP="00AA725E">
            <w:pPr>
              <w:rPr>
                <w:rFonts w:ascii="Palatino Linotype" w:hAnsi="Palatino Linotype"/>
                <w:b/>
                <w:bCs/>
                <w:i/>
                <w:iCs/>
                <w:color w:val="000000"/>
                <w:lang w:val="ro-RO"/>
              </w:rPr>
            </w:pPr>
          </w:p>
        </w:tc>
        <w:tc>
          <w:tcPr>
            <w:tcW w:w="0" w:type="auto"/>
            <w:shd w:val="clear" w:color="auto" w:fill="D9D9D9" w:themeFill="background1" w:themeFillShade="D9"/>
            <w:vAlign w:val="center"/>
          </w:tcPr>
          <w:p w14:paraId="7BD52518" w14:textId="0F5D020E"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Punctaj total criteriu: 5</w:t>
            </w:r>
          </w:p>
        </w:tc>
        <w:tc>
          <w:tcPr>
            <w:tcW w:w="0" w:type="auto"/>
            <w:shd w:val="clear" w:color="auto" w:fill="D9D9D9" w:themeFill="background1" w:themeFillShade="D9"/>
            <w:vAlign w:val="center"/>
          </w:tcPr>
          <w:p w14:paraId="3AFCFAF0" w14:textId="77777777" w:rsidR="00AA725E" w:rsidRPr="0090164B" w:rsidRDefault="00AA725E" w:rsidP="00AA725E">
            <w:pPr>
              <w:tabs>
                <w:tab w:val="left" w:pos="0"/>
              </w:tabs>
              <w:rPr>
                <w:rFonts w:ascii="Palatino Linotype" w:hAnsi="Palatino Linotype"/>
                <w:b/>
                <w:bCs/>
                <w:i/>
                <w:iCs/>
                <w:color w:val="000000"/>
                <w:lang w:val="ro-RO"/>
              </w:rPr>
            </w:pPr>
          </w:p>
        </w:tc>
      </w:tr>
      <w:tr w:rsidR="0090164B" w:rsidRPr="0090164B" w14:paraId="1F45AB15" w14:textId="77777777" w:rsidTr="00AA725E">
        <w:trPr>
          <w:trHeight w:val="425"/>
        </w:trPr>
        <w:tc>
          <w:tcPr>
            <w:tcW w:w="0" w:type="auto"/>
            <w:shd w:val="clear" w:color="auto" w:fill="auto"/>
            <w:vAlign w:val="center"/>
          </w:tcPr>
          <w:p w14:paraId="1E9ACE60" w14:textId="08460CDA" w:rsidR="0090164B" w:rsidRPr="0090164B" w:rsidRDefault="0090164B" w:rsidP="0090164B">
            <w:pPr>
              <w:rPr>
                <w:rFonts w:ascii="Palatino Linotype" w:hAnsi="Palatino Linotype"/>
                <w:b/>
                <w:bCs/>
                <w:i/>
                <w:iCs/>
                <w:color w:val="000000"/>
                <w:lang w:val="ro-RO"/>
              </w:rPr>
            </w:pPr>
            <w:r w:rsidRPr="0090164B">
              <w:rPr>
                <w:rFonts w:ascii="Palatino Linotype" w:hAnsi="Palatino Linotype"/>
                <w:color w:val="000000"/>
                <w:lang w:val="ro-RO"/>
              </w:rPr>
              <w:t>Disponibilitatea de a participa la cursuri de formare profesională</w:t>
            </w:r>
          </w:p>
        </w:tc>
        <w:tc>
          <w:tcPr>
            <w:tcW w:w="0" w:type="auto"/>
            <w:shd w:val="clear" w:color="auto" w:fill="auto"/>
            <w:vAlign w:val="center"/>
          </w:tcPr>
          <w:p w14:paraId="33EBFE7C" w14:textId="0267C457" w:rsidR="0090164B" w:rsidRPr="0090164B" w:rsidRDefault="0090164B" w:rsidP="0090164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2</w:t>
            </w:r>
          </w:p>
        </w:tc>
        <w:tc>
          <w:tcPr>
            <w:tcW w:w="0" w:type="auto"/>
            <w:shd w:val="clear" w:color="auto" w:fill="auto"/>
            <w:vAlign w:val="center"/>
          </w:tcPr>
          <w:p w14:paraId="7F8EAB11" w14:textId="77777777" w:rsidR="0090164B" w:rsidRPr="0090164B" w:rsidRDefault="0090164B" w:rsidP="0090164B">
            <w:pPr>
              <w:tabs>
                <w:tab w:val="left" w:pos="0"/>
              </w:tabs>
              <w:rPr>
                <w:rFonts w:ascii="Palatino Linotype" w:hAnsi="Palatino Linotype"/>
                <w:b/>
                <w:bCs/>
                <w:i/>
                <w:iCs/>
                <w:color w:val="000000"/>
                <w:lang w:val="ro-RO"/>
              </w:rPr>
            </w:pPr>
          </w:p>
        </w:tc>
      </w:tr>
      <w:tr w:rsidR="0090164B" w:rsidRPr="0090164B" w14:paraId="72E037F9" w14:textId="77777777" w:rsidTr="00AA725E">
        <w:trPr>
          <w:trHeight w:val="425"/>
        </w:trPr>
        <w:tc>
          <w:tcPr>
            <w:tcW w:w="0" w:type="auto"/>
            <w:shd w:val="clear" w:color="auto" w:fill="auto"/>
            <w:vAlign w:val="center"/>
          </w:tcPr>
          <w:p w14:paraId="4D92329E" w14:textId="61E3F979" w:rsidR="0090164B" w:rsidRPr="0090164B" w:rsidRDefault="0090164B" w:rsidP="0090164B">
            <w:pPr>
              <w:rPr>
                <w:rFonts w:ascii="Palatino Linotype" w:hAnsi="Palatino Linotype"/>
                <w:b/>
                <w:bCs/>
                <w:i/>
                <w:iCs/>
                <w:color w:val="000000"/>
                <w:lang w:val="ro-RO"/>
              </w:rPr>
            </w:pPr>
            <w:r w:rsidRPr="0090164B">
              <w:rPr>
                <w:rFonts w:ascii="Palatino Linotype" w:hAnsi="Palatino Linotype"/>
                <w:color w:val="000000"/>
                <w:lang w:val="ro-RO"/>
              </w:rPr>
              <w:t>Preocuparea pentru îmbunătățirea cunoștințelor profesionale prin studiu individual</w:t>
            </w:r>
          </w:p>
        </w:tc>
        <w:tc>
          <w:tcPr>
            <w:tcW w:w="0" w:type="auto"/>
            <w:shd w:val="clear" w:color="auto" w:fill="auto"/>
            <w:vAlign w:val="center"/>
          </w:tcPr>
          <w:p w14:paraId="7CACA58C" w14:textId="01E675D3" w:rsidR="0090164B" w:rsidRPr="0090164B" w:rsidRDefault="0090164B" w:rsidP="0090164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3</w:t>
            </w:r>
          </w:p>
        </w:tc>
        <w:tc>
          <w:tcPr>
            <w:tcW w:w="0" w:type="auto"/>
            <w:shd w:val="clear" w:color="auto" w:fill="auto"/>
            <w:vAlign w:val="center"/>
          </w:tcPr>
          <w:p w14:paraId="0657D703" w14:textId="77777777" w:rsidR="0090164B" w:rsidRPr="0090164B" w:rsidRDefault="0090164B" w:rsidP="0090164B">
            <w:pPr>
              <w:tabs>
                <w:tab w:val="left" w:pos="0"/>
              </w:tabs>
              <w:rPr>
                <w:rFonts w:ascii="Palatino Linotype" w:hAnsi="Palatino Linotype"/>
                <w:b/>
                <w:bCs/>
                <w:i/>
                <w:iCs/>
                <w:color w:val="000000"/>
                <w:lang w:val="ro-RO"/>
              </w:rPr>
            </w:pPr>
          </w:p>
        </w:tc>
      </w:tr>
      <w:tr w:rsidR="00AA725E" w:rsidRPr="0090164B" w14:paraId="245971C9" w14:textId="77777777" w:rsidTr="0090164B">
        <w:trPr>
          <w:trHeight w:val="2268"/>
        </w:trPr>
        <w:tc>
          <w:tcPr>
            <w:tcW w:w="0" w:type="auto"/>
            <w:gridSpan w:val="3"/>
            <w:shd w:val="clear" w:color="auto" w:fill="auto"/>
          </w:tcPr>
          <w:p w14:paraId="7D50EB22" w14:textId="0CC4D274" w:rsidR="00AA725E" w:rsidRPr="0090164B" w:rsidRDefault="00AA725E" w:rsidP="0090164B">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lastRenderedPageBreak/>
              <w:t>Argumentarea punctajului:</w:t>
            </w:r>
          </w:p>
        </w:tc>
      </w:tr>
      <w:tr w:rsidR="00AA725E" w:rsidRPr="0090164B" w14:paraId="231D3FA1" w14:textId="77777777" w:rsidTr="00AA725E">
        <w:trPr>
          <w:trHeight w:val="425"/>
        </w:trPr>
        <w:tc>
          <w:tcPr>
            <w:tcW w:w="0" w:type="auto"/>
            <w:shd w:val="clear" w:color="auto" w:fill="D9D9D9" w:themeFill="background1" w:themeFillShade="D9"/>
            <w:vAlign w:val="center"/>
          </w:tcPr>
          <w:p w14:paraId="006977BE" w14:textId="77777777" w:rsidR="00AA725E" w:rsidRPr="0090164B" w:rsidRDefault="00AA725E" w:rsidP="00AA725E">
            <w:pPr>
              <w:rPr>
                <w:rFonts w:ascii="Palatino Linotype" w:eastAsia="Times New Roman" w:hAnsi="Palatino Linotype"/>
                <w:b/>
                <w:bCs/>
                <w:i/>
                <w:iCs/>
                <w:color w:val="000000"/>
                <w:lang w:val="ro-RO"/>
              </w:rPr>
            </w:pPr>
            <w:r w:rsidRPr="0090164B">
              <w:rPr>
                <w:rFonts w:ascii="Palatino Linotype" w:hAnsi="Palatino Linotype"/>
                <w:b/>
                <w:bCs/>
                <w:i/>
                <w:iCs/>
                <w:color w:val="000000"/>
                <w:lang w:val="ro-RO"/>
              </w:rPr>
              <w:t>Criteriul VI: Munca în echipă</w:t>
            </w:r>
          </w:p>
          <w:p w14:paraId="4B1E7D22" w14:textId="77777777" w:rsidR="00AA725E" w:rsidRPr="0090164B" w:rsidRDefault="00AA725E" w:rsidP="00AA725E">
            <w:pPr>
              <w:rPr>
                <w:rFonts w:ascii="Palatino Linotype" w:hAnsi="Palatino Linotype"/>
                <w:b/>
                <w:bCs/>
                <w:i/>
                <w:iCs/>
                <w:color w:val="000000"/>
                <w:lang w:val="ro-RO"/>
              </w:rPr>
            </w:pPr>
          </w:p>
        </w:tc>
        <w:tc>
          <w:tcPr>
            <w:tcW w:w="0" w:type="auto"/>
            <w:shd w:val="clear" w:color="auto" w:fill="D9D9D9" w:themeFill="background1" w:themeFillShade="D9"/>
            <w:vAlign w:val="center"/>
          </w:tcPr>
          <w:p w14:paraId="6BB35F29" w14:textId="7784EB8F"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Punctaj total criteriu: 10</w:t>
            </w:r>
          </w:p>
        </w:tc>
        <w:tc>
          <w:tcPr>
            <w:tcW w:w="0" w:type="auto"/>
            <w:shd w:val="clear" w:color="auto" w:fill="D9D9D9" w:themeFill="background1" w:themeFillShade="D9"/>
            <w:vAlign w:val="center"/>
          </w:tcPr>
          <w:p w14:paraId="5B56919E" w14:textId="77777777" w:rsidR="00AA725E" w:rsidRPr="0090164B" w:rsidRDefault="00AA725E" w:rsidP="00AA725E">
            <w:pPr>
              <w:tabs>
                <w:tab w:val="left" w:pos="0"/>
              </w:tabs>
              <w:rPr>
                <w:rFonts w:ascii="Palatino Linotype" w:hAnsi="Palatino Linotype"/>
                <w:b/>
                <w:bCs/>
                <w:i/>
                <w:iCs/>
                <w:color w:val="000000"/>
                <w:lang w:val="ro-RO"/>
              </w:rPr>
            </w:pPr>
          </w:p>
        </w:tc>
      </w:tr>
      <w:tr w:rsidR="0090164B" w:rsidRPr="0090164B" w14:paraId="734DC6D8" w14:textId="77777777" w:rsidTr="00AA725E">
        <w:trPr>
          <w:trHeight w:val="425"/>
        </w:trPr>
        <w:tc>
          <w:tcPr>
            <w:tcW w:w="0" w:type="auto"/>
            <w:shd w:val="clear" w:color="auto" w:fill="auto"/>
            <w:vAlign w:val="center"/>
          </w:tcPr>
          <w:p w14:paraId="428C51A0" w14:textId="01B41234" w:rsidR="0090164B" w:rsidRPr="0090164B" w:rsidRDefault="0090164B" w:rsidP="0090164B">
            <w:pPr>
              <w:rPr>
                <w:rFonts w:ascii="Palatino Linotype" w:hAnsi="Palatino Linotype"/>
                <w:b/>
                <w:bCs/>
                <w:i/>
                <w:iCs/>
                <w:color w:val="000000"/>
                <w:lang w:val="ro-RO"/>
              </w:rPr>
            </w:pPr>
            <w:r w:rsidRPr="0090164B">
              <w:rPr>
                <w:rFonts w:ascii="Palatino Linotype" w:hAnsi="Palatino Linotype"/>
                <w:color w:val="000000"/>
                <w:lang w:val="ro-RO"/>
              </w:rPr>
              <w:t>Capacitatea de a se integra/participa la efortul colectiv depus de echipa din care face parte</w:t>
            </w:r>
          </w:p>
        </w:tc>
        <w:tc>
          <w:tcPr>
            <w:tcW w:w="0" w:type="auto"/>
            <w:shd w:val="clear" w:color="auto" w:fill="auto"/>
            <w:vAlign w:val="center"/>
          </w:tcPr>
          <w:p w14:paraId="1C2450B4" w14:textId="742B055E" w:rsidR="0090164B" w:rsidRPr="0090164B" w:rsidRDefault="0090164B" w:rsidP="0090164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5</w:t>
            </w:r>
          </w:p>
        </w:tc>
        <w:tc>
          <w:tcPr>
            <w:tcW w:w="0" w:type="auto"/>
            <w:shd w:val="clear" w:color="auto" w:fill="auto"/>
            <w:vAlign w:val="center"/>
          </w:tcPr>
          <w:p w14:paraId="3838BA3F" w14:textId="77777777" w:rsidR="0090164B" w:rsidRPr="0090164B" w:rsidRDefault="0090164B" w:rsidP="0090164B">
            <w:pPr>
              <w:tabs>
                <w:tab w:val="left" w:pos="0"/>
              </w:tabs>
              <w:rPr>
                <w:rFonts w:ascii="Palatino Linotype" w:hAnsi="Palatino Linotype"/>
                <w:b/>
                <w:bCs/>
                <w:i/>
                <w:iCs/>
                <w:color w:val="000000"/>
                <w:lang w:val="ro-RO"/>
              </w:rPr>
            </w:pPr>
          </w:p>
        </w:tc>
      </w:tr>
      <w:tr w:rsidR="0090164B" w:rsidRPr="0090164B" w14:paraId="5C10C394" w14:textId="77777777" w:rsidTr="00AA725E">
        <w:trPr>
          <w:trHeight w:val="425"/>
        </w:trPr>
        <w:tc>
          <w:tcPr>
            <w:tcW w:w="0" w:type="auto"/>
            <w:shd w:val="clear" w:color="auto" w:fill="auto"/>
            <w:vAlign w:val="center"/>
          </w:tcPr>
          <w:p w14:paraId="5D70E49E" w14:textId="3179D4FF" w:rsidR="0090164B" w:rsidRPr="0090164B" w:rsidRDefault="0090164B" w:rsidP="0090164B">
            <w:pPr>
              <w:rPr>
                <w:rFonts w:ascii="Palatino Linotype" w:hAnsi="Palatino Linotype"/>
                <w:b/>
                <w:bCs/>
                <w:i/>
                <w:iCs/>
                <w:color w:val="000000"/>
                <w:lang w:val="ro-RO"/>
              </w:rPr>
            </w:pPr>
            <w:r w:rsidRPr="0090164B">
              <w:rPr>
                <w:rFonts w:ascii="Palatino Linotype" w:hAnsi="Palatino Linotype"/>
                <w:color w:val="000000"/>
                <w:lang w:val="ro-RO"/>
              </w:rPr>
              <w:t>Disponibilitatea/capacitatea de a pune la dispoziția colectivului cunoștințele și experiența deținută</w:t>
            </w:r>
          </w:p>
        </w:tc>
        <w:tc>
          <w:tcPr>
            <w:tcW w:w="0" w:type="auto"/>
            <w:shd w:val="clear" w:color="auto" w:fill="auto"/>
            <w:vAlign w:val="center"/>
          </w:tcPr>
          <w:p w14:paraId="4EFF7A69" w14:textId="29ED1022" w:rsidR="0090164B" w:rsidRPr="0090164B" w:rsidRDefault="0090164B" w:rsidP="0090164B">
            <w:pPr>
              <w:tabs>
                <w:tab w:val="left" w:pos="0"/>
              </w:tabs>
              <w:rPr>
                <w:rFonts w:ascii="Palatino Linotype" w:hAnsi="Palatino Linotype"/>
                <w:b/>
                <w:bCs/>
                <w:i/>
                <w:iCs/>
                <w:color w:val="000000"/>
                <w:lang w:val="ro-RO"/>
              </w:rPr>
            </w:pPr>
            <w:r w:rsidRPr="0090164B">
              <w:rPr>
                <w:rFonts w:ascii="Palatino Linotype" w:hAnsi="Palatino Linotype"/>
                <w:color w:val="000000"/>
                <w:lang w:val="ro-RO"/>
              </w:rPr>
              <w:t>5</w:t>
            </w:r>
          </w:p>
        </w:tc>
        <w:tc>
          <w:tcPr>
            <w:tcW w:w="0" w:type="auto"/>
            <w:shd w:val="clear" w:color="auto" w:fill="auto"/>
            <w:vAlign w:val="center"/>
          </w:tcPr>
          <w:p w14:paraId="3A07E609" w14:textId="77777777" w:rsidR="0090164B" w:rsidRPr="0090164B" w:rsidRDefault="0090164B" w:rsidP="0090164B">
            <w:pPr>
              <w:tabs>
                <w:tab w:val="left" w:pos="0"/>
              </w:tabs>
              <w:rPr>
                <w:rFonts w:ascii="Palatino Linotype" w:hAnsi="Palatino Linotype"/>
                <w:b/>
                <w:bCs/>
                <w:i/>
                <w:iCs/>
                <w:color w:val="000000"/>
                <w:lang w:val="ro-RO"/>
              </w:rPr>
            </w:pPr>
          </w:p>
        </w:tc>
      </w:tr>
      <w:tr w:rsidR="00AA725E" w:rsidRPr="0090164B" w14:paraId="705BF701" w14:textId="77777777" w:rsidTr="0090164B">
        <w:trPr>
          <w:trHeight w:val="2268"/>
        </w:trPr>
        <w:tc>
          <w:tcPr>
            <w:tcW w:w="0" w:type="auto"/>
            <w:gridSpan w:val="3"/>
            <w:shd w:val="clear" w:color="auto" w:fill="auto"/>
          </w:tcPr>
          <w:p w14:paraId="3FFD380C" w14:textId="75CA6203" w:rsidR="00AA725E" w:rsidRPr="0090164B" w:rsidRDefault="00AA725E" w:rsidP="0090164B">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Argumentarea punctajului:</w:t>
            </w:r>
          </w:p>
        </w:tc>
      </w:tr>
      <w:tr w:rsidR="00AA725E" w:rsidRPr="0090164B" w14:paraId="2135A387" w14:textId="77777777" w:rsidTr="00F80D95">
        <w:trPr>
          <w:trHeight w:val="425"/>
        </w:trPr>
        <w:tc>
          <w:tcPr>
            <w:tcW w:w="0" w:type="auto"/>
            <w:shd w:val="clear" w:color="auto" w:fill="auto"/>
            <w:vAlign w:val="center"/>
          </w:tcPr>
          <w:p w14:paraId="0733B4E3" w14:textId="4EEAB4D9"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PUNCTAJ TOTAL</w:t>
            </w:r>
          </w:p>
        </w:tc>
        <w:tc>
          <w:tcPr>
            <w:tcW w:w="0" w:type="auto"/>
            <w:shd w:val="clear" w:color="auto" w:fill="auto"/>
            <w:vAlign w:val="center"/>
          </w:tcPr>
          <w:p w14:paraId="65AF23A8" w14:textId="13C5FEF3"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100</w:t>
            </w:r>
          </w:p>
        </w:tc>
        <w:tc>
          <w:tcPr>
            <w:tcW w:w="0" w:type="auto"/>
            <w:shd w:val="clear" w:color="auto" w:fill="auto"/>
            <w:vAlign w:val="center"/>
          </w:tcPr>
          <w:p w14:paraId="5DEE7CC6" w14:textId="2DD26EB2" w:rsidR="00AA725E" w:rsidRPr="0090164B" w:rsidRDefault="00AA725E" w:rsidP="00AA725E">
            <w:pPr>
              <w:tabs>
                <w:tab w:val="left" w:pos="0"/>
              </w:tabs>
              <w:rPr>
                <w:rFonts w:ascii="Palatino Linotype" w:hAnsi="Palatino Linotype"/>
                <w:b/>
                <w:bCs/>
                <w:i/>
                <w:iCs/>
                <w:color w:val="000000"/>
                <w:lang w:val="ro-RO"/>
              </w:rPr>
            </w:pPr>
            <w:r w:rsidRPr="0090164B">
              <w:rPr>
                <w:rFonts w:ascii="Palatino Linotype" w:hAnsi="Palatino Linotype"/>
                <w:b/>
                <w:bCs/>
                <w:i/>
                <w:iCs/>
                <w:color w:val="000000"/>
                <w:lang w:val="ro-RO"/>
              </w:rPr>
              <w:t>0</w:t>
            </w:r>
          </w:p>
        </w:tc>
      </w:tr>
    </w:tbl>
    <w:p w14:paraId="2B2EA650" w14:textId="701EFDEE" w:rsidR="0045315B" w:rsidRPr="0090164B" w:rsidRDefault="0045315B" w:rsidP="0045315B">
      <w:pPr>
        <w:tabs>
          <w:tab w:val="left" w:pos="0"/>
        </w:tabs>
        <w:spacing w:line="240" w:lineRule="auto"/>
        <w:rPr>
          <w:rFonts w:ascii="Palatino Linotype" w:hAnsi="Palatino Linotype"/>
          <w:b/>
          <w:sz w:val="24"/>
          <w:szCs w:val="24"/>
          <w:lang w:val="ro-RO"/>
        </w:rPr>
      </w:pPr>
    </w:p>
    <w:p w14:paraId="18277819" w14:textId="77777777" w:rsidR="00AA725E" w:rsidRPr="0090164B" w:rsidRDefault="00AA725E" w:rsidP="00AA725E">
      <w:pPr>
        <w:pStyle w:val="Footer"/>
        <w:spacing w:line="360" w:lineRule="auto"/>
        <w:ind w:left="1004" w:firstLine="436"/>
        <w:jc w:val="right"/>
        <w:rPr>
          <w:rFonts w:ascii="Palatino Linotype" w:hAnsi="Palatino Linotype"/>
          <w:sz w:val="20"/>
          <w:szCs w:val="20"/>
          <w:lang w:val="ro-RO"/>
        </w:rPr>
      </w:pPr>
      <w:r w:rsidRPr="0090164B">
        <w:rPr>
          <w:rFonts w:ascii="Palatino Linotype" w:hAnsi="Palatino Linotype"/>
          <w:sz w:val="20"/>
          <w:szCs w:val="20"/>
          <w:lang w:val="ro-RO"/>
        </w:rPr>
        <w:t>Semnătura aplicantului,</w:t>
      </w:r>
    </w:p>
    <w:p w14:paraId="3D3708C3" w14:textId="77777777" w:rsidR="00AA725E" w:rsidRPr="0090164B" w:rsidRDefault="00AA725E" w:rsidP="00AA725E">
      <w:pPr>
        <w:pStyle w:val="Footer"/>
        <w:spacing w:line="360" w:lineRule="auto"/>
        <w:jc w:val="both"/>
        <w:rPr>
          <w:rFonts w:ascii="Palatino Linotype" w:hAnsi="Palatino Linotype"/>
          <w:sz w:val="20"/>
          <w:szCs w:val="20"/>
          <w:lang w:val="ro-RO"/>
        </w:rPr>
      </w:pPr>
      <w:r w:rsidRPr="0090164B">
        <w:rPr>
          <w:rFonts w:ascii="Palatino Linotype" w:hAnsi="Palatino Linotype"/>
          <w:sz w:val="20"/>
          <w:szCs w:val="20"/>
          <w:lang w:val="ro-RO"/>
        </w:rPr>
        <w:tab/>
      </w:r>
      <w:r w:rsidRPr="0090164B">
        <w:rPr>
          <w:rFonts w:ascii="Palatino Linotype" w:hAnsi="Palatino Linotype"/>
          <w:sz w:val="20"/>
          <w:szCs w:val="20"/>
          <w:lang w:val="ro-RO"/>
        </w:rPr>
        <w:tab/>
        <w:t>………………………………………….</w:t>
      </w:r>
    </w:p>
    <w:p w14:paraId="32DBF036" w14:textId="0C25908F" w:rsidR="00AA725E" w:rsidRPr="0090164B" w:rsidRDefault="00AA725E" w:rsidP="00AA725E">
      <w:pPr>
        <w:tabs>
          <w:tab w:val="left" w:pos="0"/>
        </w:tabs>
        <w:spacing w:line="480" w:lineRule="auto"/>
        <w:jc w:val="right"/>
        <w:rPr>
          <w:rFonts w:ascii="Palatino Linotype" w:hAnsi="Palatino Linotype"/>
          <w:b/>
          <w:sz w:val="24"/>
          <w:szCs w:val="24"/>
          <w:lang w:val="ro-RO"/>
        </w:rPr>
      </w:pPr>
    </w:p>
    <w:sectPr w:rsidR="00AA725E" w:rsidRPr="0090164B" w:rsidSect="0022353B">
      <w:headerReference w:type="default" r:id="rId9"/>
      <w:footerReference w:type="default" r:id="rId10"/>
      <w:pgSz w:w="11907" w:h="16839" w:code="9"/>
      <w:pgMar w:top="1134" w:right="1134" w:bottom="1134" w:left="1134" w:header="3345" w:footer="99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6E6C7" w14:textId="77777777" w:rsidR="00783EF2" w:rsidRDefault="00783EF2" w:rsidP="006A18D1">
      <w:pPr>
        <w:spacing w:line="240" w:lineRule="auto"/>
      </w:pPr>
      <w:r>
        <w:separator/>
      </w:r>
    </w:p>
  </w:endnote>
  <w:endnote w:type="continuationSeparator" w:id="0">
    <w:p w14:paraId="28DAF3C0" w14:textId="77777777" w:rsidR="00783EF2" w:rsidRDefault="00783EF2" w:rsidP="006A1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88FD" w14:textId="6ACBC970" w:rsidR="00D3493C" w:rsidRDefault="00D3493C">
    <w:pPr>
      <w:pStyle w:val="Footer"/>
      <w:jc w:val="center"/>
    </w:pPr>
  </w:p>
  <w:p w14:paraId="19D522C3" w14:textId="77777777" w:rsidR="00D3493C" w:rsidRDefault="00D349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68980" w14:textId="77777777" w:rsidR="00783EF2" w:rsidRDefault="00783EF2" w:rsidP="006A18D1">
      <w:pPr>
        <w:spacing w:line="240" w:lineRule="auto"/>
      </w:pPr>
      <w:r>
        <w:separator/>
      </w:r>
    </w:p>
  </w:footnote>
  <w:footnote w:type="continuationSeparator" w:id="0">
    <w:p w14:paraId="04565B69" w14:textId="77777777" w:rsidR="00783EF2" w:rsidRDefault="00783EF2" w:rsidP="006A18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7DF8" w14:textId="7F26C1D3" w:rsidR="00885406" w:rsidRDefault="0022353B" w:rsidP="00885406">
    <w:pPr>
      <w:pStyle w:val="Header"/>
      <w:ind w:left="-1440"/>
    </w:pPr>
    <w:r>
      <w:rPr>
        <w:noProof/>
      </w:rPr>
      <w:drawing>
        <wp:anchor distT="0" distB="0" distL="114300" distR="114300" simplePos="0" relativeHeight="251658240" behindDoc="0" locked="0" layoutInCell="1" allowOverlap="1" wp14:anchorId="0CE6B9D6" wp14:editId="4C5A5DFD">
          <wp:simplePos x="0" y="0"/>
          <wp:positionH relativeFrom="column">
            <wp:posOffset>-597535</wp:posOffset>
          </wp:positionH>
          <wp:positionV relativeFrom="paragraph">
            <wp:posOffset>-2158365</wp:posOffset>
          </wp:positionV>
          <wp:extent cx="7035850" cy="3212448"/>
          <wp:effectExtent l="0" t="0" r="0" b="1270"/>
          <wp:wrapNone/>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4-24 at 18.18.44.png"/>
                  <pic:cNvPicPr/>
                </pic:nvPicPr>
                <pic:blipFill>
                  <a:blip r:embed="rId1"/>
                  <a:stretch>
                    <a:fillRect/>
                  </a:stretch>
                </pic:blipFill>
                <pic:spPr>
                  <a:xfrm>
                    <a:off x="0" y="0"/>
                    <a:ext cx="7035850" cy="3212448"/>
                  </a:xfrm>
                  <a:prstGeom prst="rect">
                    <a:avLst/>
                  </a:prstGeom>
                </pic:spPr>
              </pic:pic>
            </a:graphicData>
          </a:graphic>
          <wp14:sizeRelH relativeFrom="page">
            <wp14:pctWidth>0</wp14:pctWidth>
          </wp14:sizeRelH>
          <wp14:sizeRelV relativeFrom="page">
            <wp14:pctHeight>0</wp14:pctHeight>
          </wp14:sizeRelV>
        </wp:anchor>
      </w:drawing>
    </w:r>
  </w:p>
  <w:p w14:paraId="5A49806A" w14:textId="5D3D11B8" w:rsidR="00885406" w:rsidRDefault="00885406" w:rsidP="00885406">
    <w:pPr>
      <w:pStyle w:val="Header"/>
    </w:pPr>
  </w:p>
  <w:p w14:paraId="50D03CDF" w14:textId="5C881963" w:rsidR="00885406" w:rsidRDefault="008854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8FD"/>
    <w:multiLevelType w:val="hybridMultilevel"/>
    <w:tmpl w:val="1C068C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0040182"/>
    <w:multiLevelType w:val="hybridMultilevel"/>
    <w:tmpl w:val="28C6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A00FB"/>
    <w:multiLevelType w:val="hybridMultilevel"/>
    <w:tmpl w:val="9F5A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CD7"/>
    <w:rsid w:val="00005490"/>
    <w:rsid w:val="000078C8"/>
    <w:rsid w:val="00007D04"/>
    <w:rsid w:val="00007F19"/>
    <w:rsid w:val="000131C3"/>
    <w:rsid w:val="000141D6"/>
    <w:rsid w:val="00017BCD"/>
    <w:rsid w:val="000231AB"/>
    <w:rsid w:val="00023D44"/>
    <w:rsid w:val="00023FD5"/>
    <w:rsid w:val="00031B77"/>
    <w:rsid w:val="0003281D"/>
    <w:rsid w:val="000376E2"/>
    <w:rsid w:val="00037872"/>
    <w:rsid w:val="000401C3"/>
    <w:rsid w:val="000463D9"/>
    <w:rsid w:val="00051BFC"/>
    <w:rsid w:val="00054D8D"/>
    <w:rsid w:val="000564C5"/>
    <w:rsid w:val="00072630"/>
    <w:rsid w:val="00073C28"/>
    <w:rsid w:val="0007790B"/>
    <w:rsid w:val="00080628"/>
    <w:rsid w:val="00081523"/>
    <w:rsid w:val="00081EFB"/>
    <w:rsid w:val="00082FD9"/>
    <w:rsid w:val="00084DCA"/>
    <w:rsid w:val="00096DF2"/>
    <w:rsid w:val="000A1DAA"/>
    <w:rsid w:val="000B4F46"/>
    <w:rsid w:val="000B722E"/>
    <w:rsid w:val="000C1588"/>
    <w:rsid w:val="000C2CD7"/>
    <w:rsid w:val="000C32BA"/>
    <w:rsid w:val="000C32C8"/>
    <w:rsid w:val="000C3464"/>
    <w:rsid w:val="000C375D"/>
    <w:rsid w:val="000C7907"/>
    <w:rsid w:val="000D1306"/>
    <w:rsid w:val="000D1D03"/>
    <w:rsid w:val="000D4C4E"/>
    <w:rsid w:val="000D7200"/>
    <w:rsid w:val="000D7CD3"/>
    <w:rsid w:val="000E2961"/>
    <w:rsid w:val="000E2E5B"/>
    <w:rsid w:val="000E5FC0"/>
    <w:rsid w:val="000E7F7A"/>
    <w:rsid w:val="000F0D4D"/>
    <w:rsid w:val="000F1BC0"/>
    <w:rsid w:val="000F5D3F"/>
    <w:rsid w:val="00102BE4"/>
    <w:rsid w:val="0010481E"/>
    <w:rsid w:val="001125DB"/>
    <w:rsid w:val="00117D39"/>
    <w:rsid w:val="00117DB2"/>
    <w:rsid w:val="00121305"/>
    <w:rsid w:val="00121EEC"/>
    <w:rsid w:val="00122F67"/>
    <w:rsid w:val="0013055C"/>
    <w:rsid w:val="00132499"/>
    <w:rsid w:val="00133BE2"/>
    <w:rsid w:val="00134DFD"/>
    <w:rsid w:val="00141077"/>
    <w:rsid w:val="001445A7"/>
    <w:rsid w:val="0014679F"/>
    <w:rsid w:val="00146B56"/>
    <w:rsid w:val="00152BAF"/>
    <w:rsid w:val="00156EAF"/>
    <w:rsid w:val="001572E2"/>
    <w:rsid w:val="00157B1E"/>
    <w:rsid w:val="00163EE9"/>
    <w:rsid w:val="00164E37"/>
    <w:rsid w:val="001718C9"/>
    <w:rsid w:val="00173CAF"/>
    <w:rsid w:val="00175387"/>
    <w:rsid w:val="001844FB"/>
    <w:rsid w:val="00190BFA"/>
    <w:rsid w:val="00195C27"/>
    <w:rsid w:val="001A0CB3"/>
    <w:rsid w:val="001A182A"/>
    <w:rsid w:val="001A2927"/>
    <w:rsid w:val="001A63AF"/>
    <w:rsid w:val="001B0004"/>
    <w:rsid w:val="001B1A08"/>
    <w:rsid w:val="001B2BEF"/>
    <w:rsid w:val="001B5A3D"/>
    <w:rsid w:val="001D3008"/>
    <w:rsid w:val="001D5883"/>
    <w:rsid w:val="001E0211"/>
    <w:rsid w:val="001F4C59"/>
    <w:rsid w:val="001F4F6D"/>
    <w:rsid w:val="00204516"/>
    <w:rsid w:val="0020612A"/>
    <w:rsid w:val="00210643"/>
    <w:rsid w:val="00211736"/>
    <w:rsid w:val="002149A8"/>
    <w:rsid w:val="0022114C"/>
    <w:rsid w:val="0022163A"/>
    <w:rsid w:val="0022353B"/>
    <w:rsid w:val="002250E0"/>
    <w:rsid w:val="00227C22"/>
    <w:rsid w:val="00236388"/>
    <w:rsid w:val="00236831"/>
    <w:rsid w:val="00241521"/>
    <w:rsid w:val="00250C0C"/>
    <w:rsid w:val="00253136"/>
    <w:rsid w:val="00256462"/>
    <w:rsid w:val="00261264"/>
    <w:rsid w:val="00264D5C"/>
    <w:rsid w:val="00267D78"/>
    <w:rsid w:val="00271106"/>
    <w:rsid w:val="00273804"/>
    <w:rsid w:val="00274871"/>
    <w:rsid w:val="0027492A"/>
    <w:rsid w:val="002766E4"/>
    <w:rsid w:val="002778DA"/>
    <w:rsid w:val="002834BE"/>
    <w:rsid w:val="002838BD"/>
    <w:rsid w:val="00283A63"/>
    <w:rsid w:val="002852F8"/>
    <w:rsid w:val="00290605"/>
    <w:rsid w:val="002921FC"/>
    <w:rsid w:val="00295B0C"/>
    <w:rsid w:val="0029749C"/>
    <w:rsid w:val="002A11E5"/>
    <w:rsid w:val="002A2BC8"/>
    <w:rsid w:val="002A5551"/>
    <w:rsid w:val="002A5EAD"/>
    <w:rsid w:val="002B10FE"/>
    <w:rsid w:val="002B1C18"/>
    <w:rsid w:val="002B587B"/>
    <w:rsid w:val="002B5C26"/>
    <w:rsid w:val="002B713D"/>
    <w:rsid w:val="002C66F0"/>
    <w:rsid w:val="002C7B38"/>
    <w:rsid w:val="002D1BBF"/>
    <w:rsid w:val="002E14B0"/>
    <w:rsid w:val="002E3C08"/>
    <w:rsid w:val="002E6043"/>
    <w:rsid w:val="002F07AE"/>
    <w:rsid w:val="002F08C2"/>
    <w:rsid w:val="002F489F"/>
    <w:rsid w:val="002F71F4"/>
    <w:rsid w:val="002F7DA1"/>
    <w:rsid w:val="0030264A"/>
    <w:rsid w:val="00304508"/>
    <w:rsid w:val="00311900"/>
    <w:rsid w:val="00314305"/>
    <w:rsid w:val="00314C82"/>
    <w:rsid w:val="00316744"/>
    <w:rsid w:val="00317C31"/>
    <w:rsid w:val="00320569"/>
    <w:rsid w:val="0032175F"/>
    <w:rsid w:val="00323C4D"/>
    <w:rsid w:val="003268DD"/>
    <w:rsid w:val="00333727"/>
    <w:rsid w:val="00333EA5"/>
    <w:rsid w:val="003361F4"/>
    <w:rsid w:val="0033642B"/>
    <w:rsid w:val="00341144"/>
    <w:rsid w:val="003437EF"/>
    <w:rsid w:val="00351376"/>
    <w:rsid w:val="003567E8"/>
    <w:rsid w:val="003569D9"/>
    <w:rsid w:val="00365884"/>
    <w:rsid w:val="00365BBB"/>
    <w:rsid w:val="00367EC9"/>
    <w:rsid w:val="003801D8"/>
    <w:rsid w:val="003852C3"/>
    <w:rsid w:val="00391082"/>
    <w:rsid w:val="00392764"/>
    <w:rsid w:val="00392873"/>
    <w:rsid w:val="00395DE8"/>
    <w:rsid w:val="00397548"/>
    <w:rsid w:val="003A5479"/>
    <w:rsid w:val="003A5E0C"/>
    <w:rsid w:val="003A7DAF"/>
    <w:rsid w:val="003B21B2"/>
    <w:rsid w:val="003B76F8"/>
    <w:rsid w:val="003C4545"/>
    <w:rsid w:val="003C7768"/>
    <w:rsid w:val="003D10AA"/>
    <w:rsid w:val="003D24B0"/>
    <w:rsid w:val="003D3243"/>
    <w:rsid w:val="003D362D"/>
    <w:rsid w:val="003D6594"/>
    <w:rsid w:val="003E187F"/>
    <w:rsid w:val="003E3159"/>
    <w:rsid w:val="003E43F7"/>
    <w:rsid w:val="003E6005"/>
    <w:rsid w:val="003F3953"/>
    <w:rsid w:val="003F42D9"/>
    <w:rsid w:val="003F561A"/>
    <w:rsid w:val="00400A83"/>
    <w:rsid w:val="0040375E"/>
    <w:rsid w:val="00405297"/>
    <w:rsid w:val="004111D6"/>
    <w:rsid w:val="00413B8F"/>
    <w:rsid w:val="00413F6E"/>
    <w:rsid w:val="00413F94"/>
    <w:rsid w:val="00420136"/>
    <w:rsid w:val="0042582D"/>
    <w:rsid w:val="00425A57"/>
    <w:rsid w:val="00427E53"/>
    <w:rsid w:val="00433074"/>
    <w:rsid w:val="00434CE5"/>
    <w:rsid w:val="00442414"/>
    <w:rsid w:val="00445683"/>
    <w:rsid w:val="0044619A"/>
    <w:rsid w:val="00446BA5"/>
    <w:rsid w:val="004473BB"/>
    <w:rsid w:val="004501A8"/>
    <w:rsid w:val="00452C9A"/>
    <w:rsid w:val="0045315B"/>
    <w:rsid w:val="004545B2"/>
    <w:rsid w:val="00460B6E"/>
    <w:rsid w:val="00461ABC"/>
    <w:rsid w:val="004634B2"/>
    <w:rsid w:val="00464614"/>
    <w:rsid w:val="0047037C"/>
    <w:rsid w:val="00473066"/>
    <w:rsid w:val="0047363C"/>
    <w:rsid w:val="0047446A"/>
    <w:rsid w:val="004748DB"/>
    <w:rsid w:val="004830EC"/>
    <w:rsid w:val="00483EE5"/>
    <w:rsid w:val="004844A8"/>
    <w:rsid w:val="00492AC7"/>
    <w:rsid w:val="00492E25"/>
    <w:rsid w:val="004967C6"/>
    <w:rsid w:val="00497FAF"/>
    <w:rsid w:val="004A0127"/>
    <w:rsid w:val="004A0928"/>
    <w:rsid w:val="004A26F4"/>
    <w:rsid w:val="004A7DB4"/>
    <w:rsid w:val="004B11C9"/>
    <w:rsid w:val="004C0016"/>
    <w:rsid w:val="004C0973"/>
    <w:rsid w:val="004C2F23"/>
    <w:rsid w:val="004C314C"/>
    <w:rsid w:val="004C693D"/>
    <w:rsid w:val="004D3622"/>
    <w:rsid w:val="004D46FC"/>
    <w:rsid w:val="004D5FA1"/>
    <w:rsid w:val="004E165D"/>
    <w:rsid w:val="004E44B6"/>
    <w:rsid w:val="004E6889"/>
    <w:rsid w:val="004E6FA5"/>
    <w:rsid w:val="004F09AD"/>
    <w:rsid w:val="004F5B79"/>
    <w:rsid w:val="005010F2"/>
    <w:rsid w:val="00502784"/>
    <w:rsid w:val="00503A07"/>
    <w:rsid w:val="005042D2"/>
    <w:rsid w:val="00504791"/>
    <w:rsid w:val="0050568E"/>
    <w:rsid w:val="0050700B"/>
    <w:rsid w:val="0051031D"/>
    <w:rsid w:val="00513D88"/>
    <w:rsid w:val="00516906"/>
    <w:rsid w:val="00517B51"/>
    <w:rsid w:val="00517CFD"/>
    <w:rsid w:val="005214E0"/>
    <w:rsid w:val="005330E5"/>
    <w:rsid w:val="00541400"/>
    <w:rsid w:val="00543E68"/>
    <w:rsid w:val="005444B8"/>
    <w:rsid w:val="00544CE4"/>
    <w:rsid w:val="00566B0D"/>
    <w:rsid w:val="0056779B"/>
    <w:rsid w:val="00567C14"/>
    <w:rsid w:val="00571F72"/>
    <w:rsid w:val="00573A43"/>
    <w:rsid w:val="00574303"/>
    <w:rsid w:val="00576BC1"/>
    <w:rsid w:val="00577B15"/>
    <w:rsid w:val="005808B6"/>
    <w:rsid w:val="00580A63"/>
    <w:rsid w:val="00586D9E"/>
    <w:rsid w:val="00590029"/>
    <w:rsid w:val="00591977"/>
    <w:rsid w:val="00594C43"/>
    <w:rsid w:val="005A0966"/>
    <w:rsid w:val="005A157F"/>
    <w:rsid w:val="005A3056"/>
    <w:rsid w:val="005A51F9"/>
    <w:rsid w:val="005C3291"/>
    <w:rsid w:val="005C5927"/>
    <w:rsid w:val="005D285C"/>
    <w:rsid w:val="005D30F2"/>
    <w:rsid w:val="005D4E23"/>
    <w:rsid w:val="005D590E"/>
    <w:rsid w:val="005D5CC2"/>
    <w:rsid w:val="005E2AE7"/>
    <w:rsid w:val="005E2F28"/>
    <w:rsid w:val="005E6ECE"/>
    <w:rsid w:val="00602826"/>
    <w:rsid w:val="006113B1"/>
    <w:rsid w:val="00612702"/>
    <w:rsid w:val="00612FD2"/>
    <w:rsid w:val="006204AE"/>
    <w:rsid w:val="00621E3B"/>
    <w:rsid w:val="00623DF6"/>
    <w:rsid w:val="006258F9"/>
    <w:rsid w:val="00625F3B"/>
    <w:rsid w:val="00627983"/>
    <w:rsid w:val="006321FA"/>
    <w:rsid w:val="00632DA1"/>
    <w:rsid w:val="0063393F"/>
    <w:rsid w:val="00635367"/>
    <w:rsid w:val="00640685"/>
    <w:rsid w:val="00646A7A"/>
    <w:rsid w:val="00656AFE"/>
    <w:rsid w:val="00662391"/>
    <w:rsid w:val="0067756D"/>
    <w:rsid w:val="00680BD7"/>
    <w:rsid w:val="00681C89"/>
    <w:rsid w:val="00684BDD"/>
    <w:rsid w:val="00691553"/>
    <w:rsid w:val="00692531"/>
    <w:rsid w:val="00692BF4"/>
    <w:rsid w:val="0069301E"/>
    <w:rsid w:val="00693B58"/>
    <w:rsid w:val="00696DB1"/>
    <w:rsid w:val="006972CE"/>
    <w:rsid w:val="006A18D1"/>
    <w:rsid w:val="006A6728"/>
    <w:rsid w:val="006B2490"/>
    <w:rsid w:val="006B3899"/>
    <w:rsid w:val="006C0F41"/>
    <w:rsid w:val="006C1F41"/>
    <w:rsid w:val="006C4A7E"/>
    <w:rsid w:val="006C4D70"/>
    <w:rsid w:val="006C5F16"/>
    <w:rsid w:val="006D3F98"/>
    <w:rsid w:val="006E7220"/>
    <w:rsid w:val="006F01B6"/>
    <w:rsid w:val="006F0C73"/>
    <w:rsid w:val="006F24DD"/>
    <w:rsid w:val="006F2EA3"/>
    <w:rsid w:val="006F62E3"/>
    <w:rsid w:val="00701E03"/>
    <w:rsid w:val="00704F94"/>
    <w:rsid w:val="00705FFD"/>
    <w:rsid w:val="007106BB"/>
    <w:rsid w:val="007133D1"/>
    <w:rsid w:val="007142F5"/>
    <w:rsid w:val="007169D5"/>
    <w:rsid w:val="007227B2"/>
    <w:rsid w:val="007252AC"/>
    <w:rsid w:val="0072775F"/>
    <w:rsid w:val="00736208"/>
    <w:rsid w:val="00740B08"/>
    <w:rsid w:val="007474CB"/>
    <w:rsid w:val="00754129"/>
    <w:rsid w:val="00754632"/>
    <w:rsid w:val="0076088C"/>
    <w:rsid w:val="00766679"/>
    <w:rsid w:val="007674A9"/>
    <w:rsid w:val="007677E9"/>
    <w:rsid w:val="00767EAD"/>
    <w:rsid w:val="00771BE9"/>
    <w:rsid w:val="00772112"/>
    <w:rsid w:val="00773217"/>
    <w:rsid w:val="00776460"/>
    <w:rsid w:val="00783EF2"/>
    <w:rsid w:val="007911C0"/>
    <w:rsid w:val="00793709"/>
    <w:rsid w:val="00794793"/>
    <w:rsid w:val="00794C77"/>
    <w:rsid w:val="007A1BA3"/>
    <w:rsid w:val="007B3232"/>
    <w:rsid w:val="007B7183"/>
    <w:rsid w:val="007C2011"/>
    <w:rsid w:val="007C745F"/>
    <w:rsid w:val="007C758B"/>
    <w:rsid w:val="007C7835"/>
    <w:rsid w:val="007C7E6F"/>
    <w:rsid w:val="007D1D62"/>
    <w:rsid w:val="007D3C09"/>
    <w:rsid w:val="007E3743"/>
    <w:rsid w:val="007F053A"/>
    <w:rsid w:val="007F1B25"/>
    <w:rsid w:val="007F3741"/>
    <w:rsid w:val="007F4795"/>
    <w:rsid w:val="00800375"/>
    <w:rsid w:val="00801790"/>
    <w:rsid w:val="00803848"/>
    <w:rsid w:val="008048E1"/>
    <w:rsid w:val="008052E5"/>
    <w:rsid w:val="008064FD"/>
    <w:rsid w:val="00807AB6"/>
    <w:rsid w:val="00807C71"/>
    <w:rsid w:val="00822C1E"/>
    <w:rsid w:val="00825F7B"/>
    <w:rsid w:val="008319D1"/>
    <w:rsid w:val="00836D51"/>
    <w:rsid w:val="00843804"/>
    <w:rsid w:val="00844759"/>
    <w:rsid w:val="00847B08"/>
    <w:rsid w:val="008533C9"/>
    <w:rsid w:val="00853EB2"/>
    <w:rsid w:val="00857966"/>
    <w:rsid w:val="0086161E"/>
    <w:rsid w:val="008652A6"/>
    <w:rsid w:val="0086610D"/>
    <w:rsid w:val="00867C1F"/>
    <w:rsid w:val="008704EE"/>
    <w:rsid w:val="00870E1E"/>
    <w:rsid w:val="00870F73"/>
    <w:rsid w:val="00873A80"/>
    <w:rsid w:val="00885406"/>
    <w:rsid w:val="0088578C"/>
    <w:rsid w:val="0089154A"/>
    <w:rsid w:val="0089602E"/>
    <w:rsid w:val="00896709"/>
    <w:rsid w:val="00897D1A"/>
    <w:rsid w:val="008B117E"/>
    <w:rsid w:val="008B69A2"/>
    <w:rsid w:val="008C116A"/>
    <w:rsid w:val="008C37EC"/>
    <w:rsid w:val="008C4098"/>
    <w:rsid w:val="008C43C5"/>
    <w:rsid w:val="008C6961"/>
    <w:rsid w:val="008C7187"/>
    <w:rsid w:val="008D29D3"/>
    <w:rsid w:val="008D37CF"/>
    <w:rsid w:val="008D58D9"/>
    <w:rsid w:val="008D61F6"/>
    <w:rsid w:val="008E2CF0"/>
    <w:rsid w:val="008E5E64"/>
    <w:rsid w:val="009011C7"/>
    <w:rsid w:val="0090164B"/>
    <w:rsid w:val="00907410"/>
    <w:rsid w:val="009151C9"/>
    <w:rsid w:val="009214A4"/>
    <w:rsid w:val="009220C9"/>
    <w:rsid w:val="00924575"/>
    <w:rsid w:val="009249DB"/>
    <w:rsid w:val="00931ADB"/>
    <w:rsid w:val="00932338"/>
    <w:rsid w:val="00932B47"/>
    <w:rsid w:val="00937473"/>
    <w:rsid w:val="00940023"/>
    <w:rsid w:val="00950411"/>
    <w:rsid w:val="00951EC3"/>
    <w:rsid w:val="009520F8"/>
    <w:rsid w:val="00955144"/>
    <w:rsid w:val="0095543C"/>
    <w:rsid w:val="009562C8"/>
    <w:rsid w:val="009577BD"/>
    <w:rsid w:val="00960E62"/>
    <w:rsid w:val="00965EFE"/>
    <w:rsid w:val="0096707C"/>
    <w:rsid w:val="0096714F"/>
    <w:rsid w:val="009739F1"/>
    <w:rsid w:val="00981B22"/>
    <w:rsid w:val="009840B3"/>
    <w:rsid w:val="00984623"/>
    <w:rsid w:val="009900E0"/>
    <w:rsid w:val="009913A7"/>
    <w:rsid w:val="009918A6"/>
    <w:rsid w:val="00992A20"/>
    <w:rsid w:val="00995B62"/>
    <w:rsid w:val="00997E27"/>
    <w:rsid w:val="009A13F5"/>
    <w:rsid w:val="009A2917"/>
    <w:rsid w:val="009A3114"/>
    <w:rsid w:val="009A4CB5"/>
    <w:rsid w:val="009B3657"/>
    <w:rsid w:val="009C205F"/>
    <w:rsid w:val="009D1A0D"/>
    <w:rsid w:val="009D2E35"/>
    <w:rsid w:val="009D3923"/>
    <w:rsid w:val="009D3AE0"/>
    <w:rsid w:val="009D6060"/>
    <w:rsid w:val="009D6BF3"/>
    <w:rsid w:val="009D77E1"/>
    <w:rsid w:val="009E26DB"/>
    <w:rsid w:val="009E48FC"/>
    <w:rsid w:val="009E4957"/>
    <w:rsid w:val="009E6914"/>
    <w:rsid w:val="009E7B37"/>
    <w:rsid w:val="009F27D4"/>
    <w:rsid w:val="009F3576"/>
    <w:rsid w:val="009F3646"/>
    <w:rsid w:val="009F5BFB"/>
    <w:rsid w:val="00A002D9"/>
    <w:rsid w:val="00A11103"/>
    <w:rsid w:val="00A3275F"/>
    <w:rsid w:val="00A334BA"/>
    <w:rsid w:val="00A34C4D"/>
    <w:rsid w:val="00A37829"/>
    <w:rsid w:val="00A40A07"/>
    <w:rsid w:val="00A42F5C"/>
    <w:rsid w:val="00A55E34"/>
    <w:rsid w:val="00A573CB"/>
    <w:rsid w:val="00A57473"/>
    <w:rsid w:val="00A5781E"/>
    <w:rsid w:val="00A73822"/>
    <w:rsid w:val="00A73A12"/>
    <w:rsid w:val="00A73E34"/>
    <w:rsid w:val="00A75CD2"/>
    <w:rsid w:val="00A76EC6"/>
    <w:rsid w:val="00A815B5"/>
    <w:rsid w:val="00A8229D"/>
    <w:rsid w:val="00A86B8D"/>
    <w:rsid w:val="00A90208"/>
    <w:rsid w:val="00A90ACB"/>
    <w:rsid w:val="00A92772"/>
    <w:rsid w:val="00A93A9A"/>
    <w:rsid w:val="00A95046"/>
    <w:rsid w:val="00AA2A01"/>
    <w:rsid w:val="00AA5E6F"/>
    <w:rsid w:val="00AA725E"/>
    <w:rsid w:val="00AB1E7E"/>
    <w:rsid w:val="00AB4665"/>
    <w:rsid w:val="00AC0AF9"/>
    <w:rsid w:val="00AC2D1B"/>
    <w:rsid w:val="00AC3112"/>
    <w:rsid w:val="00AC6AA9"/>
    <w:rsid w:val="00AD34E0"/>
    <w:rsid w:val="00AD6152"/>
    <w:rsid w:val="00AE0E74"/>
    <w:rsid w:val="00AE1779"/>
    <w:rsid w:val="00AE6A65"/>
    <w:rsid w:val="00AF1198"/>
    <w:rsid w:val="00AF1D44"/>
    <w:rsid w:val="00B024C0"/>
    <w:rsid w:val="00B04632"/>
    <w:rsid w:val="00B07F3D"/>
    <w:rsid w:val="00B10949"/>
    <w:rsid w:val="00B12DA4"/>
    <w:rsid w:val="00B15125"/>
    <w:rsid w:val="00B15C39"/>
    <w:rsid w:val="00B17EAE"/>
    <w:rsid w:val="00B22837"/>
    <w:rsid w:val="00B25DA8"/>
    <w:rsid w:val="00B34CDA"/>
    <w:rsid w:val="00B5186D"/>
    <w:rsid w:val="00B536A4"/>
    <w:rsid w:val="00B5606F"/>
    <w:rsid w:val="00B57616"/>
    <w:rsid w:val="00B621FD"/>
    <w:rsid w:val="00B66B72"/>
    <w:rsid w:val="00B701CF"/>
    <w:rsid w:val="00B75D6C"/>
    <w:rsid w:val="00B805B5"/>
    <w:rsid w:val="00B813F4"/>
    <w:rsid w:val="00B86870"/>
    <w:rsid w:val="00B90EAF"/>
    <w:rsid w:val="00B92D63"/>
    <w:rsid w:val="00BA0063"/>
    <w:rsid w:val="00BA3B26"/>
    <w:rsid w:val="00BA45D9"/>
    <w:rsid w:val="00BA530A"/>
    <w:rsid w:val="00BA72ED"/>
    <w:rsid w:val="00BB2077"/>
    <w:rsid w:val="00BB72D2"/>
    <w:rsid w:val="00BB7757"/>
    <w:rsid w:val="00BD06D1"/>
    <w:rsid w:val="00BD2054"/>
    <w:rsid w:val="00BD2FCF"/>
    <w:rsid w:val="00BD424F"/>
    <w:rsid w:val="00BD4BD4"/>
    <w:rsid w:val="00BD540B"/>
    <w:rsid w:val="00BD6A38"/>
    <w:rsid w:val="00BD7217"/>
    <w:rsid w:val="00BF2696"/>
    <w:rsid w:val="00BF5A16"/>
    <w:rsid w:val="00C06D46"/>
    <w:rsid w:val="00C11451"/>
    <w:rsid w:val="00C1175D"/>
    <w:rsid w:val="00C13F86"/>
    <w:rsid w:val="00C222C6"/>
    <w:rsid w:val="00C24A3D"/>
    <w:rsid w:val="00C27EF6"/>
    <w:rsid w:val="00C30DE6"/>
    <w:rsid w:val="00C438FB"/>
    <w:rsid w:val="00C4472D"/>
    <w:rsid w:val="00C5692E"/>
    <w:rsid w:val="00C63187"/>
    <w:rsid w:val="00C700A9"/>
    <w:rsid w:val="00C76CF1"/>
    <w:rsid w:val="00C81C8E"/>
    <w:rsid w:val="00C82838"/>
    <w:rsid w:val="00C8369F"/>
    <w:rsid w:val="00C91BC1"/>
    <w:rsid w:val="00C943E2"/>
    <w:rsid w:val="00C95DC5"/>
    <w:rsid w:val="00C9657F"/>
    <w:rsid w:val="00C96CA1"/>
    <w:rsid w:val="00C97547"/>
    <w:rsid w:val="00CA3216"/>
    <w:rsid w:val="00CA505F"/>
    <w:rsid w:val="00CA5D3A"/>
    <w:rsid w:val="00CB0C97"/>
    <w:rsid w:val="00CB1F1D"/>
    <w:rsid w:val="00CB2400"/>
    <w:rsid w:val="00CC10E9"/>
    <w:rsid w:val="00CC492F"/>
    <w:rsid w:val="00CC56AC"/>
    <w:rsid w:val="00CC6554"/>
    <w:rsid w:val="00CC72F4"/>
    <w:rsid w:val="00CD0C0D"/>
    <w:rsid w:val="00CD1219"/>
    <w:rsid w:val="00CD31D4"/>
    <w:rsid w:val="00CD377F"/>
    <w:rsid w:val="00CD42BA"/>
    <w:rsid w:val="00CE3B3F"/>
    <w:rsid w:val="00CE4BF0"/>
    <w:rsid w:val="00CE5AC2"/>
    <w:rsid w:val="00CE7DB0"/>
    <w:rsid w:val="00CF302E"/>
    <w:rsid w:val="00CF3E08"/>
    <w:rsid w:val="00CF5619"/>
    <w:rsid w:val="00CF5737"/>
    <w:rsid w:val="00CF6B4E"/>
    <w:rsid w:val="00D04E3C"/>
    <w:rsid w:val="00D07C50"/>
    <w:rsid w:val="00D2258E"/>
    <w:rsid w:val="00D23959"/>
    <w:rsid w:val="00D239D1"/>
    <w:rsid w:val="00D23AB6"/>
    <w:rsid w:val="00D2450D"/>
    <w:rsid w:val="00D30B4E"/>
    <w:rsid w:val="00D3307D"/>
    <w:rsid w:val="00D3493C"/>
    <w:rsid w:val="00D34ED2"/>
    <w:rsid w:val="00D40CD2"/>
    <w:rsid w:val="00D429A5"/>
    <w:rsid w:val="00D44FA6"/>
    <w:rsid w:val="00D570D4"/>
    <w:rsid w:val="00D57B97"/>
    <w:rsid w:val="00D667E7"/>
    <w:rsid w:val="00D73D0E"/>
    <w:rsid w:val="00D75498"/>
    <w:rsid w:val="00D76A99"/>
    <w:rsid w:val="00D7744B"/>
    <w:rsid w:val="00D77707"/>
    <w:rsid w:val="00D95B23"/>
    <w:rsid w:val="00DA253F"/>
    <w:rsid w:val="00DA754A"/>
    <w:rsid w:val="00DB01AA"/>
    <w:rsid w:val="00DB7E3C"/>
    <w:rsid w:val="00DC071C"/>
    <w:rsid w:val="00DC302B"/>
    <w:rsid w:val="00DC4765"/>
    <w:rsid w:val="00DD7658"/>
    <w:rsid w:val="00DE3569"/>
    <w:rsid w:val="00DE6E43"/>
    <w:rsid w:val="00DE712B"/>
    <w:rsid w:val="00E00EAA"/>
    <w:rsid w:val="00E10A12"/>
    <w:rsid w:val="00E11458"/>
    <w:rsid w:val="00E13766"/>
    <w:rsid w:val="00E14B0C"/>
    <w:rsid w:val="00E2131A"/>
    <w:rsid w:val="00E319F1"/>
    <w:rsid w:val="00E37411"/>
    <w:rsid w:val="00E417CA"/>
    <w:rsid w:val="00E421E5"/>
    <w:rsid w:val="00E46957"/>
    <w:rsid w:val="00E50E61"/>
    <w:rsid w:val="00E55577"/>
    <w:rsid w:val="00E57138"/>
    <w:rsid w:val="00E634DD"/>
    <w:rsid w:val="00E636C7"/>
    <w:rsid w:val="00E63A67"/>
    <w:rsid w:val="00E674F7"/>
    <w:rsid w:val="00E71F72"/>
    <w:rsid w:val="00E7710C"/>
    <w:rsid w:val="00E82A3F"/>
    <w:rsid w:val="00E87009"/>
    <w:rsid w:val="00E929BE"/>
    <w:rsid w:val="00E97071"/>
    <w:rsid w:val="00EA0158"/>
    <w:rsid w:val="00EA13E9"/>
    <w:rsid w:val="00EA5F36"/>
    <w:rsid w:val="00EA7B2D"/>
    <w:rsid w:val="00EB4AB8"/>
    <w:rsid w:val="00EC0229"/>
    <w:rsid w:val="00EC3A62"/>
    <w:rsid w:val="00EC5456"/>
    <w:rsid w:val="00EC7F78"/>
    <w:rsid w:val="00ED2F6F"/>
    <w:rsid w:val="00EF5701"/>
    <w:rsid w:val="00EF77B3"/>
    <w:rsid w:val="00F0140C"/>
    <w:rsid w:val="00F0676F"/>
    <w:rsid w:val="00F07A7F"/>
    <w:rsid w:val="00F113ED"/>
    <w:rsid w:val="00F21479"/>
    <w:rsid w:val="00F26E03"/>
    <w:rsid w:val="00F31B00"/>
    <w:rsid w:val="00F321CB"/>
    <w:rsid w:val="00F33396"/>
    <w:rsid w:val="00F364CB"/>
    <w:rsid w:val="00F40013"/>
    <w:rsid w:val="00F4138D"/>
    <w:rsid w:val="00F42D85"/>
    <w:rsid w:val="00F44940"/>
    <w:rsid w:val="00F47D85"/>
    <w:rsid w:val="00F509EC"/>
    <w:rsid w:val="00F5167F"/>
    <w:rsid w:val="00F7022D"/>
    <w:rsid w:val="00F70A3E"/>
    <w:rsid w:val="00F8339A"/>
    <w:rsid w:val="00F83988"/>
    <w:rsid w:val="00F9092C"/>
    <w:rsid w:val="00F90A26"/>
    <w:rsid w:val="00F9407D"/>
    <w:rsid w:val="00F97447"/>
    <w:rsid w:val="00FA34B3"/>
    <w:rsid w:val="00FB7143"/>
    <w:rsid w:val="00FC286A"/>
    <w:rsid w:val="00FC2EA1"/>
    <w:rsid w:val="00FC50C8"/>
    <w:rsid w:val="00FF7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DBAC5"/>
  <w15:docId w15:val="{77F57733-CB96-4BB4-AD66-14D55390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A3E"/>
    <w:rPr>
      <w:rFonts w:ascii="Calibri" w:eastAsia="Calibri" w:hAnsi="Calibri" w:cs="Times New Roman"/>
    </w:rPr>
  </w:style>
  <w:style w:type="paragraph" w:styleId="Heading1">
    <w:name w:val="heading 1"/>
    <w:basedOn w:val="Normal"/>
    <w:next w:val="Normal"/>
    <w:link w:val="Heading1Char"/>
    <w:uiPriority w:val="9"/>
    <w:qFormat/>
    <w:rsid w:val="00E00E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3A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002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8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D1"/>
    <w:rPr>
      <w:rFonts w:ascii="Tahoma" w:hAnsi="Tahoma" w:cs="Tahoma"/>
      <w:sz w:val="16"/>
      <w:szCs w:val="16"/>
    </w:rPr>
  </w:style>
  <w:style w:type="paragraph" w:styleId="Header">
    <w:name w:val="header"/>
    <w:basedOn w:val="Normal"/>
    <w:link w:val="HeaderChar"/>
    <w:unhideWhenUsed/>
    <w:rsid w:val="006A18D1"/>
    <w:pPr>
      <w:tabs>
        <w:tab w:val="center" w:pos="4680"/>
        <w:tab w:val="right" w:pos="9360"/>
      </w:tabs>
      <w:spacing w:line="240" w:lineRule="auto"/>
    </w:pPr>
  </w:style>
  <w:style w:type="character" w:customStyle="1" w:styleId="HeaderChar">
    <w:name w:val="Header Char"/>
    <w:basedOn w:val="DefaultParagraphFont"/>
    <w:link w:val="Header"/>
    <w:rsid w:val="006A18D1"/>
  </w:style>
  <w:style w:type="paragraph" w:styleId="Footer">
    <w:name w:val="footer"/>
    <w:basedOn w:val="Normal"/>
    <w:link w:val="FooterChar"/>
    <w:unhideWhenUsed/>
    <w:rsid w:val="006A18D1"/>
    <w:pPr>
      <w:tabs>
        <w:tab w:val="center" w:pos="4680"/>
        <w:tab w:val="right" w:pos="9360"/>
      </w:tabs>
      <w:spacing w:line="240" w:lineRule="auto"/>
    </w:pPr>
  </w:style>
  <w:style w:type="character" w:customStyle="1" w:styleId="FooterChar">
    <w:name w:val="Footer Char"/>
    <w:basedOn w:val="DefaultParagraphFont"/>
    <w:link w:val="Footer"/>
    <w:rsid w:val="006A18D1"/>
  </w:style>
  <w:style w:type="character" w:customStyle="1" w:styleId="apple-converted-space">
    <w:name w:val="apple-converted-space"/>
    <w:rsid w:val="00F70A3E"/>
  </w:style>
  <w:style w:type="character" w:styleId="Strong">
    <w:name w:val="Strong"/>
    <w:uiPriority w:val="22"/>
    <w:qFormat/>
    <w:rsid w:val="00F70A3E"/>
    <w:rPr>
      <w:b/>
      <w:bCs/>
    </w:rPr>
  </w:style>
  <w:style w:type="paragraph" w:styleId="ListParagraph">
    <w:name w:val="List Paragraph"/>
    <w:basedOn w:val="Normal"/>
    <w:uiPriority w:val="34"/>
    <w:qFormat/>
    <w:rsid w:val="005E6ECE"/>
    <w:pPr>
      <w:ind w:left="720"/>
      <w:contextualSpacing/>
    </w:pPr>
    <w:rPr>
      <w:rFonts w:asciiTheme="minorHAnsi" w:eastAsiaTheme="minorHAnsi" w:hAnsiTheme="minorHAnsi" w:cstheme="minorBidi"/>
      <w:lang w:val="en-GB"/>
    </w:rPr>
  </w:style>
  <w:style w:type="character" w:customStyle="1" w:styleId="Heading1Char">
    <w:name w:val="Heading 1 Char"/>
    <w:basedOn w:val="DefaultParagraphFont"/>
    <w:link w:val="Heading1"/>
    <w:uiPriority w:val="9"/>
    <w:rsid w:val="00E00EA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15C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D3AE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002D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002D9"/>
    <w:rPr>
      <w:color w:val="0000FF" w:themeColor="hyperlink"/>
      <w:u w:val="single"/>
    </w:rPr>
  </w:style>
  <w:style w:type="paragraph" w:styleId="HTMLPreformatted">
    <w:name w:val="HTML Preformatted"/>
    <w:basedOn w:val="Normal"/>
    <w:link w:val="HTMLPreformattedChar"/>
    <w:uiPriority w:val="99"/>
    <w:unhideWhenUsed/>
    <w:rsid w:val="00C63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3187"/>
    <w:rPr>
      <w:rFonts w:ascii="Courier New" w:eastAsia="Times New Roman" w:hAnsi="Courier New" w:cs="Courier New"/>
      <w:sz w:val="20"/>
      <w:szCs w:val="20"/>
    </w:rPr>
  </w:style>
  <w:style w:type="paragraph" w:customStyle="1" w:styleId="Corp">
    <w:name w:val="Corp"/>
    <w:rsid w:val="00705FFD"/>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o-RO"/>
    </w:rPr>
  </w:style>
  <w:style w:type="character" w:styleId="CommentReference">
    <w:name w:val="annotation reference"/>
    <w:basedOn w:val="DefaultParagraphFont"/>
    <w:uiPriority w:val="99"/>
    <w:semiHidden/>
    <w:unhideWhenUsed/>
    <w:rsid w:val="005444B8"/>
    <w:rPr>
      <w:sz w:val="16"/>
      <w:szCs w:val="16"/>
    </w:rPr>
  </w:style>
  <w:style w:type="paragraph" w:styleId="CommentText">
    <w:name w:val="annotation text"/>
    <w:basedOn w:val="Normal"/>
    <w:link w:val="CommentTextChar"/>
    <w:uiPriority w:val="99"/>
    <w:semiHidden/>
    <w:unhideWhenUsed/>
    <w:rsid w:val="005444B8"/>
    <w:pPr>
      <w:spacing w:line="240" w:lineRule="auto"/>
    </w:pPr>
    <w:rPr>
      <w:sz w:val="20"/>
      <w:szCs w:val="20"/>
    </w:rPr>
  </w:style>
  <w:style w:type="character" w:customStyle="1" w:styleId="CommentTextChar">
    <w:name w:val="Comment Text Char"/>
    <w:basedOn w:val="DefaultParagraphFont"/>
    <w:link w:val="CommentText"/>
    <w:uiPriority w:val="99"/>
    <w:semiHidden/>
    <w:rsid w:val="005444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44B8"/>
    <w:rPr>
      <w:b/>
      <w:bCs/>
    </w:rPr>
  </w:style>
  <w:style w:type="character" w:customStyle="1" w:styleId="CommentSubjectChar">
    <w:name w:val="Comment Subject Char"/>
    <w:basedOn w:val="CommentTextChar"/>
    <w:link w:val="CommentSubject"/>
    <w:uiPriority w:val="99"/>
    <w:semiHidden/>
    <w:rsid w:val="005444B8"/>
    <w:rPr>
      <w:rFonts w:ascii="Calibri" w:eastAsia="Calibri" w:hAnsi="Calibri" w:cs="Times New Roman"/>
      <w:b/>
      <w:bCs/>
      <w:sz w:val="20"/>
      <w:szCs w:val="20"/>
    </w:rPr>
  </w:style>
  <w:style w:type="paragraph" w:styleId="BodyTextIndent">
    <w:name w:val="Body Text Indent"/>
    <w:basedOn w:val="Normal"/>
    <w:link w:val="BodyTextIndentChar"/>
    <w:rsid w:val="00BD424F"/>
    <w:pPr>
      <w:spacing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BD424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1059">
      <w:bodyDiv w:val="1"/>
      <w:marLeft w:val="0"/>
      <w:marRight w:val="0"/>
      <w:marTop w:val="0"/>
      <w:marBottom w:val="0"/>
      <w:divBdr>
        <w:top w:val="none" w:sz="0" w:space="0" w:color="auto"/>
        <w:left w:val="none" w:sz="0" w:space="0" w:color="auto"/>
        <w:bottom w:val="none" w:sz="0" w:space="0" w:color="auto"/>
        <w:right w:val="none" w:sz="0" w:space="0" w:color="auto"/>
      </w:divBdr>
    </w:div>
    <w:div w:id="81800382">
      <w:bodyDiv w:val="1"/>
      <w:marLeft w:val="0"/>
      <w:marRight w:val="0"/>
      <w:marTop w:val="0"/>
      <w:marBottom w:val="0"/>
      <w:divBdr>
        <w:top w:val="none" w:sz="0" w:space="0" w:color="auto"/>
        <w:left w:val="none" w:sz="0" w:space="0" w:color="auto"/>
        <w:bottom w:val="none" w:sz="0" w:space="0" w:color="auto"/>
        <w:right w:val="none" w:sz="0" w:space="0" w:color="auto"/>
      </w:divBdr>
      <w:divsChild>
        <w:div w:id="2123304770">
          <w:marLeft w:val="0"/>
          <w:marRight w:val="0"/>
          <w:marTop w:val="0"/>
          <w:marBottom w:val="0"/>
          <w:divBdr>
            <w:top w:val="none" w:sz="0" w:space="0" w:color="auto"/>
            <w:left w:val="none" w:sz="0" w:space="0" w:color="auto"/>
            <w:bottom w:val="none" w:sz="0" w:space="0" w:color="auto"/>
            <w:right w:val="none" w:sz="0" w:space="0" w:color="auto"/>
          </w:divBdr>
          <w:divsChild>
            <w:div w:id="1405956993">
              <w:marLeft w:val="0"/>
              <w:marRight w:val="0"/>
              <w:marTop w:val="0"/>
              <w:marBottom w:val="0"/>
              <w:divBdr>
                <w:top w:val="none" w:sz="0" w:space="0" w:color="auto"/>
                <w:left w:val="none" w:sz="0" w:space="0" w:color="auto"/>
                <w:bottom w:val="none" w:sz="0" w:space="0" w:color="auto"/>
                <w:right w:val="none" w:sz="0" w:space="0" w:color="auto"/>
              </w:divBdr>
            </w:div>
          </w:divsChild>
        </w:div>
        <w:div w:id="72825157">
          <w:marLeft w:val="0"/>
          <w:marRight w:val="0"/>
          <w:marTop w:val="0"/>
          <w:marBottom w:val="0"/>
          <w:divBdr>
            <w:top w:val="none" w:sz="0" w:space="0" w:color="auto"/>
            <w:left w:val="none" w:sz="0" w:space="0" w:color="auto"/>
            <w:bottom w:val="none" w:sz="0" w:space="0" w:color="auto"/>
            <w:right w:val="none" w:sz="0" w:space="0" w:color="auto"/>
          </w:divBdr>
          <w:divsChild>
            <w:div w:id="1960642564">
              <w:marLeft w:val="0"/>
              <w:marRight w:val="0"/>
              <w:marTop w:val="0"/>
              <w:marBottom w:val="0"/>
              <w:divBdr>
                <w:top w:val="none" w:sz="0" w:space="0" w:color="auto"/>
                <w:left w:val="none" w:sz="0" w:space="0" w:color="auto"/>
                <w:bottom w:val="none" w:sz="0" w:space="0" w:color="auto"/>
                <w:right w:val="none" w:sz="0" w:space="0" w:color="auto"/>
              </w:divBdr>
            </w:div>
          </w:divsChild>
        </w:div>
        <w:div w:id="497425929">
          <w:marLeft w:val="0"/>
          <w:marRight w:val="0"/>
          <w:marTop w:val="0"/>
          <w:marBottom w:val="0"/>
          <w:divBdr>
            <w:top w:val="none" w:sz="0" w:space="0" w:color="auto"/>
            <w:left w:val="none" w:sz="0" w:space="0" w:color="auto"/>
            <w:bottom w:val="none" w:sz="0" w:space="0" w:color="auto"/>
            <w:right w:val="none" w:sz="0" w:space="0" w:color="auto"/>
          </w:divBdr>
          <w:divsChild>
            <w:div w:id="4326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588">
      <w:bodyDiv w:val="1"/>
      <w:marLeft w:val="0"/>
      <w:marRight w:val="0"/>
      <w:marTop w:val="0"/>
      <w:marBottom w:val="0"/>
      <w:divBdr>
        <w:top w:val="none" w:sz="0" w:space="0" w:color="auto"/>
        <w:left w:val="none" w:sz="0" w:space="0" w:color="auto"/>
        <w:bottom w:val="none" w:sz="0" w:space="0" w:color="auto"/>
        <w:right w:val="none" w:sz="0" w:space="0" w:color="auto"/>
      </w:divBdr>
    </w:div>
    <w:div w:id="158662895">
      <w:bodyDiv w:val="1"/>
      <w:marLeft w:val="0"/>
      <w:marRight w:val="0"/>
      <w:marTop w:val="0"/>
      <w:marBottom w:val="0"/>
      <w:divBdr>
        <w:top w:val="none" w:sz="0" w:space="0" w:color="auto"/>
        <w:left w:val="none" w:sz="0" w:space="0" w:color="auto"/>
        <w:bottom w:val="none" w:sz="0" w:space="0" w:color="auto"/>
        <w:right w:val="none" w:sz="0" w:space="0" w:color="auto"/>
      </w:divBdr>
    </w:div>
    <w:div w:id="203031383">
      <w:bodyDiv w:val="1"/>
      <w:marLeft w:val="0"/>
      <w:marRight w:val="0"/>
      <w:marTop w:val="0"/>
      <w:marBottom w:val="0"/>
      <w:divBdr>
        <w:top w:val="none" w:sz="0" w:space="0" w:color="auto"/>
        <w:left w:val="none" w:sz="0" w:space="0" w:color="auto"/>
        <w:bottom w:val="none" w:sz="0" w:space="0" w:color="auto"/>
        <w:right w:val="none" w:sz="0" w:space="0" w:color="auto"/>
      </w:divBdr>
    </w:div>
    <w:div w:id="305864510">
      <w:bodyDiv w:val="1"/>
      <w:marLeft w:val="0"/>
      <w:marRight w:val="0"/>
      <w:marTop w:val="0"/>
      <w:marBottom w:val="0"/>
      <w:divBdr>
        <w:top w:val="none" w:sz="0" w:space="0" w:color="auto"/>
        <w:left w:val="none" w:sz="0" w:space="0" w:color="auto"/>
        <w:bottom w:val="none" w:sz="0" w:space="0" w:color="auto"/>
        <w:right w:val="none" w:sz="0" w:space="0" w:color="auto"/>
      </w:divBdr>
    </w:div>
    <w:div w:id="360977403">
      <w:bodyDiv w:val="1"/>
      <w:marLeft w:val="0"/>
      <w:marRight w:val="0"/>
      <w:marTop w:val="0"/>
      <w:marBottom w:val="0"/>
      <w:divBdr>
        <w:top w:val="none" w:sz="0" w:space="0" w:color="auto"/>
        <w:left w:val="none" w:sz="0" w:space="0" w:color="auto"/>
        <w:bottom w:val="none" w:sz="0" w:space="0" w:color="auto"/>
        <w:right w:val="none" w:sz="0" w:space="0" w:color="auto"/>
      </w:divBdr>
    </w:div>
    <w:div w:id="363560431">
      <w:bodyDiv w:val="1"/>
      <w:marLeft w:val="0"/>
      <w:marRight w:val="0"/>
      <w:marTop w:val="0"/>
      <w:marBottom w:val="0"/>
      <w:divBdr>
        <w:top w:val="none" w:sz="0" w:space="0" w:color="auto"/>
        <w:left w:val="none" w:sz="0" w:space="0" w:color="auto"/>
        <w:bottom w:val="none" w:sz="0" w:space="0" w:color="auto"/>
        <w:right w:val="none" w:sz="0" w:space="0" w:color="auto"/>
      </w:divBdr>
    </w:div>
    <w:div w:id="383259256">
      <w:bodyDiv w:val="1"/>
      <w:marLeft w:val="0"/>
      <w:marRight w:val="0"/>
      <w:marTop w:val="0"/>
      <w:marBottom w:val="0"/>
      <w:divBdr>
        <w:top w:val="none" w:sz="0" w:space="0" w:color="auto"/>
        <w:left w:val="none" w:sz="0" w:space="0" w:color="auto"/>
        <w:bottom w:val="none" w:sz="0" w:space="0" w:color="auto"/>
        <w:right w:val="none" w:sz="0" w:space="0" w:color="auto"/>
      </w:divBdr>
    </w:div>
    <w:div w:id="554240219">
      <w:bodyDiv w:val="1"/>
      <w:marLeft w:val="0"/>
      <w:marRight w:val="0"/>
      <w:marTop w:val="0"/>
      <w:marBottom w:val="0"/>
      <w:divBdr>
        <w:top w:val="none" w:sz="0" w:space="0" w:color="auto"/>
        <w:left w:val="none" w:sz="0" w:space="0" w:color="auto"/>
        <w:bottom w:val="none" w:sz="0" w:space="0" w:color="auto"/>
        <w:right w:val="none" w:sz="0" w:space="0" w:color="auto"/>
      </w:divBdr>
    </w:div>
    <w:div w:id="943996017">
      <w:bodyDiv w:val="1"/>
      <w:marLeft w:val="0"/>
      <w:marRight w:val="0"/>
      <w:marTop w:val="0"/>
      <w:marBottom w:val="0"/>
      <w:divBdr>
        <w:top w:val="none" w:sz="0" w:space="0" w:color="auto"/>
        <w:left w:val="none" w:sz="0" w:space="0" w:color="auto"/>
        <w:bottom w:val="none" w:sz="0" w:space="0" w:color="auto"/>
        <w:right w:val="none" w:sz="0" w:space="0" w:color="auto"/>
      </w:divBdr>
    </w:div>
    <w:div w:id="944578757">
      <w:bodyDiv w:val="1"/>
      <w:marLeft w:val="0"/>
      <w:marRight w:val="0"/>
      <w:marTop w:val="0"/>
      <w:marBottom w:val="0"/>
      <w:divBdr>
        <w:top w:val="none" w:sz="0" w:space="0" w:color="auto"/>
        <w:left w:val="none" w:sz="0" w:space="0" w:color="auto"/>
        <w:bottom w:val="none" w:sz="0" w:space="0" w:color="auto"/>
        <w:right w:val="none" w:sz="0" w:space="0" w:color="auto"/>
      </w:divBdr>
    </w:div>
    <w:div w:id="1290741794">
      <w:bodyDiv w:val="1"/>
      <w:marLeft w:val="0"/>
      <w:marRight w:val="0"/>
      <w:marTop w:val="0"/>
      <w:marBottom w:val="0"/>
      <w:divBdr>
        <w:top w:val="none" w:sz="0" w:space="0" w:color="auto"/>
        <w:left w:val="none" w:sz="0" w:space="0" w:color="auto"/>
        <w:bottom w:val="none" w:sz="0" w:space="0" w:color="auto"/>
        <w:right w:val="none" w:sz="0" w:space="0" w:color="auto"/>
      </w:divBdr>
    </w:div>
    <w:div w:id="1458716164">
      <w:bodyDiv w:val="1"/>
      <w:marLeft w:val="0"/>
      <w:marRight w:val="0"/>
      <w:marTop w:val="0"/>
      <w:marBottom w:val="0"/>
      <w:divBdr>
        <w:top w:val="none" w:sz="0" w:space="0" w:color="auto"/>
        <w:left w:val="none" w:sz="0" w:space="0" w:color="auto"/>
        <w:bottom w:val="none" w:sz="0" w:space="0" w:color="auto"/>
        <w:right w:val="none" w:sz="0" w:space="0" w:color="auto"/>
      </w:divBdr>
    </w:div>
    <w:div w:id="1583636375">
      <w:bodyDiv w:val="1"/>
      <w:marLeft w:val="0"/>
      <w:marRight w:val="0"/>
      <w:marTop w:val="0"/>
      <w:marBottom w:val="0"/>
      <w:divBdr>
        <w:top w:val="none" w:sz="0" w:space="0" w:color="auto"/>
        <w:left w:val="none" w:sz="0" w:space="0" w:color="auto"/>
        <w:bottom w:val="none" w:sz="0" w:space="0" w:color="auto"/>
        <w:right w:val="none" w:sz="0" w:space="0" w:color="auto"/>
      </w:divBdr>
    </w:div>
    <w:div w:id="1832745292">
      <w:bodyDiv w:val="1"/>
      <w:marLeft w:val="0"/>
      <w:marRight w:val="0"/>
      <w:marTop w:val="0"/>
      <w:marBottom w:val="0"/>
      <w:divBdr>
        <w:top w:val="none" w:sz="0" w:space="0" w:color="auto"/>
        <w:left w:val="none" w:sz="0" w:space="0" w:color="auto"/>
        <w:bottom w:val="none" w:sz="0" w:space="0" w:color="auto"/>
        <w:right w:val="none" w:sz="0" w:space="0" w:color="auto"/>
      </w:divBdr>
    </w:div>
    <w:div w:id="1992784432">
      <w:bodyDiv w:val="1"/>
      <w:marLeft w:val="0"/>
      <w:marRight w:val="0"/>
      <w:marTop w:val="0"/>
      <w:marBottom w:val="0"/>
      <w:divBdr>
        <w:top w:val="none" w:sz="0" w:space="0" w:color="auto"/>
        <w:left w:val="none" w:sz="0" w:space="0" w:color="auto"/>
        <w:bottom w:val="none" w:sz="0" w:space="0" w:color="auto"/>
        <w:right w:val="none" w:sz="0" w:space="0" w:color="auto"/>
      </w:divBdr>
    </w:div>
    <w:div w:id="20172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sef@fspa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F76E-3310-405C-B189-81FE6F54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christian chereji</cp:lastModifiedBy>
  <cp:revision>2</cp:revision>
  <cp:lastPrinted>2020-03-30T11:23:00Z</cp:lastPrinted>
  <dcterms:created xsi:type="dcterms:W3CDTF">2021-09-28T08:06:00Z</dcterms:created>
  <dcterms:modified xsi:type="dcterms:W3CDTF">2021-09-28T08:06:00Z</dcterms:modified>
</cp:coreProperties>
</file>