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A106A" w14:textId="77777777" w:rsidR="00C513E9" w:rsidRPr="005077C1" w:rsidRDefault="00C513E9" w:rsidP="00343DED">
      <w:pPr>
        <w:jc w:val="center"/>
        <w:rPr>
          <w:rFonts w:ascii="Times New Roman" w:hAnsi="Times New Roman"/>
          <w:b/>
          <w:caps/>
          <w:sz w:val="24"/>
          <w:szCs w:val="24"/>
        </w:rPr>
      </w:pPr>
      <w:r w:rsidRPr="005077C1">
        <w:rPr>
          <w:rFonts w:ascii="Times New Roman" w:hAnsi="Times New Roman"/>
          <w:b/>
          <w:caps/>
          <w:sz w:val="24"/>
          <w:szCs w:val="24"/>
        </w:rPr>
        <w:t>fişa disciplinei</w:t>
      </w:r>
    </w:p>
    <w:p w14:paraId="20A48A7A" w14:textId="77777777" w:rsidR="00C513E9" w:rsidRPr="005077C1" w:rsidRDefault="00C513E9" w:rsidP="00A5014E">
      <w:pPr>
        <w:spacing w:after="0"/>
        <w:rPr>
          <w:rFonts w:ascii="Times New Roman" w:hAnsi="Times New Roman"/>
          <w:b/>
          <w:sz w:val="24"/>
          <w:szCs w:val="24"/>
        </w:rPr>
      </w:pPr>
      <w:r w:rsidRPr="005077C1">
        <w:rPr>
          <w:rFonts w:ascii="Times New Roman" w:hAnsi="Times New Roman"/>
          <w:b/>
          <w:sz w:val="24"/>
          <w:szCs w:val="24"/>
        </w:rPr>
        <w:t>1. 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851"/>
      </w:tblGrid>
      <w:tr w:rsidR="00C513E9" w:rsidRPr="005077C1" w14:paraId="0DF0AC46" w14:textId="77777777" w:rsidTr="0007194F">
        <w:tc>
          <w:tcPr>
            <w:tcW w:w="3168" w:type="dxa"/>
          </w:tcPr>
          <w:p w14:paraId="6361273C" w14:textId="77777777" w:rsidR="00C513E9" w:rsidRPr="005077C1" w:rsidRDefault="00C513E9" w:rsidP="00A5014E">
            <w:pPr>
              <w:spacing w:after="0"/>
              <w:rPr>
                <w:rFonts w:ascii="Times New Roman" w:hAnsi="Times New Roman"/>
                <w:sz w:val="24"/>
                <w:szCs w:val="24"/>
              </w:rPr>
            </w:pPr>
            <w:r w:rsidRPr="005077C1">
              <w:rPr>
                <w:rFonts w:ascii="Times New Roman" w:hAnsi="Times New Roman"/>
                <w:sz w:val="24"/>
                <w:szCs w:val="24"/>
              </w:rPr>
              <w:t xml:space="preserve">1.1 </w:t>
            </w:r>
            <w:proofErr w:type="spellStart"/>
            <w:r w:rsidRPr="005077C1">
              <w:rPr>
                <w:rFonts w:ascii="Times New Roman" w:hAnsi="Times New Roman"/>
                <w:sz w:val="24"/>
                <w:szCs w:val="24"/>
              </w:rPr>
              <w:t>Instituţia</w:t>
            </w:r>
            <w:proofErr w:type="spellEnd"/>
            <w:r w:rsidRPr="005077C1">
              <w:rPr>
                <w:rFonts w:ascii="Times New Roman" w:hAnsi="Times New Roman"/>
                <w:sz w:val="24"/>
                <w:szCs w:val="24"/>
              </w:rPr>
              <w:t xml:space="preserve"> de </w:t>
            </w:r>
            <w:proofErr w:type="spellStart"/>
            <w:r w:rsidRPr="005077C1">
              <w:rPr>
                <w:rFonts w:ascii="Times New Roman" w:hAnsi="Times New Roman"/>
                <w:sz w:val="24"/>
                <w:szCs w:val="24"/>
              </w:rPr>
              <w:t>învăţământ</w:t>
            </w:r>
            <w:proofErr w:type="spellEnd"/>
            <w:r w:rsidRPr="005077C1">
              <w:rPr>
                <w:rFonts w:ascii="Times New Roman" w:hAnsi="Times New Roman"/>
                <w:sz w:val="24"/>
                <w:szCs w:val="24"/>
              </w:rPr>
              <w:t xml:space="preserve"> superior</w:t>
            </w:r>
          </w:p>
        </w:tc>
        <w:tc>
          <w:tcPr>
            <w:tcW w:w="6851" w:type="dxa"/>
          </w:tcPr>
          <w:p w14:paraId="212B1C7D" w14:textId="77777777" w:rsidR="00C513E9" w:rsidRPr="005077C1" w:rsidRDefault="00635883" w:rsidP="00A5014E">
            <w:pPr>
              <w:spacing w:after="0"/>
              <w:rPr>
                <w:rFonts w:ascii="Times New Roman" w:hAnsi="Times New Roman"/>
                <w:sz w:val="24"/>
                <w:szCs w:val="24"/>
              </w:rPr>
            </w:pPr>
            <w:r w:rsidRPr="005077C1">
              <w:rPr>
                <w:rFonts w:ascii="Times New Roman" w:hAnsi="Times New Roman"/>
                <w:sz w:val="24"/>
                <w:szCs w:val="24"/>
              </w:rPr>
              <w:t>Universitatea Babeș-Bolyai, Cluj-Napoca</w:t>
            </w:r>
          </w:p>
        </w:tc>
      </w:tr>
      <w:tr w:rsidR="00C513E9" w:rsidRPr="005077C1" w14:paraId="5F234913" w14:textId="77777777" w:rsidTr="0007194F">
        <w:tc>
          <w:tcPr>
            <w:tcW w:w="3168" w:type="dxa"/>
          </w:tcPr>
          <w:p w14:paraId="650DAA22" w14:textId="77777777" w:rsidR="00C513E9" w:rsidRPr="005077C1" w:rsidRDefault="00C513E9" w:rsidP="00A5014E">
            <w:pPr>
              <w:spacing w:after="0"/>
              <w:rPr>
                <w:rFonts w:ascii="Times New Roman" w:hAnsi="Times New Roman"/>
                <w:sz w:val="24"/>
                <w:szCs w:val="24"/>
              </w:rPr>
            </w:pPr>
            <w:r w:rsidRPr="005077C1">
              <w:rPr>
                <w:rFonts w:ascii="Times New Roman" w:hAnsi="Times New Roman"/>
                <w:sz w:val="24"/>
                <w:szCs w:val="24"/>
              </w:rPr>
              <w:t>1.2 Facultatea</w:t>
            </w:r>
          </w:p>
        </w:tc>
        <w:tc>
          <w:tcPr>
            <w:tcW w:w="6851" w:type="dxa"/>
          </w:tcPr>
          <w:p w14:paraId="5844B6BD" w14:textId="77777777" w:rsidR="00C513E9" w:rsidRPr="005077C1" w:rsidRDefault="00635883" w:rsidP="00A5014E">
            <w:pPr>
              <w:spacing w:after="0"/>
              <w:rPr>
                <w:rFonts w:ascii="Times New Roman" w:hAnsi="Times New Roman"/>
                <w:sz w:val="24"/>
                <w:szCs w:val="24"/>
              </w:rPr>
            </w:pPr>
            <w:r w:rsidRPr="005077C1">
              <w:rPr>
                <w:rFonts w:ascii="Times New Roman" w:hAnsi="Times New Roman"/>
                <w:sz w:val="24"/>
                <w:szCs w:val="24"/>
              </w:rPr>
              <w:t>Facultatea de Științe Politice, Administrative și ale Comunicării</w:t>
            </w:r>
          </w:p>
        </w:tc>
      </w:tr>
      <w:tr w:rsidR="00C513E9" w:rsidRPr="005077C1" w14:paraId="6CE7BC3F" w14:textId="77777777" w:rsidTr="0007194F">
        <w:tc>
          <w:tcPr>
            <w:tcW w:w="3168" w:type="dxa"/>
          </w:tcPr>
          <w:p w14:paraId="67B744A0" w14:textId="77777777" w:rsidR="00C513E9" w:rsidRPr="005077C1" w:rsidRDefault="00C513E9" w:rsidP="00A5014E">
            <w:pPr>
              <w:spacing w:after="0"/>
              <w:rPr>
                <w:rFonts w:ascii="Times New Roman" w:hAnsi="Times New Roman"/>
                <w:sz w:val="24"/>
                <w:szCs w:val="24"/>
              </w:rPr>
            </w:pPr>
            <w:r w:rsidRPr="005077C1">
              <w:rPr>
                <w:rFonts w:ascii="Times New Roman" w:hAnsi="Times New Roman"/>
                <w:sz w:val="24"/>
                <w:szCs w:val="24"/>
              </w:rPr>
              <w:t>1.3 Departamentul</w:t>
            </w:r>
          </w:p>
        </w:tc>
        <w:tc>
          <w:tcPr>
            <w:tcW w:w="6851" w:type="dxa"/>
          </w:tcPr>
          <w:p w14:paraId="7CD0AF73" w14:textId="77777777" w:rsidR="00C513E9" w:rsidRPr="005077C1" w:rsidRDefault="00635883" w:rsidP="00A5014E">
            <w:pPr>
              <w:spacing w:after="0"/>
              <w:rPr>
                <w:rFonts w:ascii="Times New Roman" w:hAnsi="Times New Roman"/>
                <w:sz w:val="24"/>
                <w:szCs w:val="24"/>
              </w:rPr>
            </w:pPr>
            <w:r w:rsidRPr="005077C1">
              <w:rPr>
                <w:rFonts w:ascii="Times New Roman" w:hAnsi="Times New Roman"/>
                <w:sz w:val="24"/>
                <w:szCs w:val="24"/>
              </w:rPr>
              <w:t>Departamentul de Comunicare, Relații Publice și Publicitate</w:t>
            </w:r>
          </w:p>
        </w:tc>
      </w:tr>
      <w:tr w:rsidR="00C513E9" w:rsidRPr="005077C1" w14:paraId="230C5593" w14:textId="77777777" w:rsidTr="005077C1">
        <w:trPr>
          <w:trHeight w:val="346"/>
        </w:trPr>
        <w:tc>
          <w:tcPr>
            <w:tcW w:w="3168" w:type="dxa"/>
          </w:tcPr>
          <w:p w14:paraId="112DA544" w14:textId="77777777" w:rsidR="00C513E9" w:rsidRPr="005077C1" w:rsidRDefault="00C513E9" w:rsidP="00A5014E">
            <w:pPr>
              <w:spacing w:after="0"/>
              <w:rPr>
                <w:rFonts w:ascii="Times New Roman" w:hAnsi="Times New Roman"/>
                <w:sz w:val="24"/>
                <w:szCs w:val="24"/>
              </w:rPr>
            </w:pPr>
            <w:r w:rsidRPr="005077C1">
              <w:rPr>
                <w:rFonts w:ascii="Times New Roman" w:hAnsi="Times New Roman"/>
                <w:sz w:val="24"/>
                <w:szCs w:val="24"/>
              </w:rPr>
              <w:t>1.4 Domeniul de studii</w:t>
            </w:r>
          </w:p>
        </w:tc>
        <w:tc>
          <w:tcPr>
            <w:tcW w:w="6851" w:type="dxa"/>
          </w:tcPr>
          <w:p w14:paraId="1F29D63B" w14:textId="77777777" w:rsidR="00C513E9" w:rsidRPr="005077C1" w:rsidRDefault="00635883" w:rsidP="00A5014E">
            <w:pPr>
              <w:spacing w:after="0"/>
              <w:rPr>
                <w:rFonts w:ascii="Times New Roman" w:hAnsi="Times New Roman"/>
                <w:sz w:val="24"/>
                <w:szCs w:val="24"/>
              </w:rPr>
            </w:pPr>
            <w:r w:rsidRPr="005077C1">
              <w:rPr>
                <w:rFonts w:ascii="Times New Roman" w:hAnsi="Times New Roman"/>
                <w:sz w:val="24"/>
                <w:szCs w:val="24"/>
              </w:rPr>
              <w:t>Științe ale Comunicării</w:t>
            </w:r>
          </w:p>
        </w:tc>
      </w:tr>
      <w:tr w:rsidR="00C513E9" w:rsidRPr="005077C1" w14:paraId="4FCCA26B" w14:textId="77777777" w:rsidTr="0007194F">
        <w:tc>
          <w:tcPr>
            <w:tcW w:w="3168" w:type="dxa"/>
          </w:tcPr>
          <w:p w14:paraId="2B3BAE76" w14:textId="77777777" w:rsidR="00C513E9" w:rsidRPr="005077C1" w:rsidRDefault="00C513E9" w:rsidP="00A5014E">
            <w:pPr>
              <w:spacing w:after="0"/>
              <w:rPr>
                <w:rFonts w:ascii="Times New Roman" w:hAnsi="Times New Roman"/>
                <w:sz w:val="24"/>
                <w:szCs w:val="24"/>
              </w:rPr>
            </w:pPr>
            <w:r w:rsidRPr="005077C1">
              <w:rPr>
                <w:rFonts w:ascii="Times New Roman" w:hAnsi="Times New Roman"/>
                <w:sz w:val="24"/>
                <w:szCs w:val="24"/>
              </w:rPr>
              <w:t>1.5 Ciclul de studii</w:t>
            </w:r>
          </w:p>
        </w:tc>
        <w:tc>
          <w:tcPr>
            <w:tcW w:w="6851" w:type="dxa"/>
          </w:tcPr>
          <w:p w14:paraId="2BA0B857" w14:textId="77777777" w:rsidR="00C513E9" w:rsidRPr="005077C1" w:rsidRDefault="00635883" w:rsidP="00A5014E">
            <w:pPr>
              <w:spacing w:after="0"/>
              <w:rPr>
                <w:rFonts w:ascii="Times New Roman" w:hAnsi="Times New Roman"/>
                <w:sz w:val="24"/>
                <w:szCs w:val="24"/>
              </w:rPr>
            </w:pPr>
            <w:r w:rsidRPr="005077C1">
              <w:rPr>
                <w:rFonts w:ascii="Times New Roman" w:hAnsi="Times New Roman"/>
                <w:sz w:val="24"/>
                <w:szCs w:val="24"/>
              </w:rPr>
              <w:t>Licență</w:t>
            </w:r>
          </w:p>
        </w:tc>
      </w:tr>
      <w:tr w:rsidR="00C513E9" w:rsidRPr="005077C1" w14:paraId="6103512D" w14:textId="77777777" w:rsidTr="0007194F">
        <w:tc>
          <w:tcPr>
            <w:tcW w:w="3168" w:type="dxa"/>
          </w:tcPr>
          <w:p w14:paraId="787FC147" w14:textId="77777777" w:rsidR="00C513E9" w:rsidRPr="005077C1" w:rsidRDefault="00C513E9" w:rsidP="00A5014E">
            <w:pPr>
              <w:spacing w:after="0"/>
              <w:rPr>
                <w:rFonts w:ascii="Times New Roman" w:hAnsi="Times New Roman"/>
                <w:color w:val="000000" w:themeColor="text1"/>
                <w:sz w:val="24"/>
                <w:szCs w:val="24"/>
              </w:rPr>
            </w:pPr>
            <w:r w:rsidRPr="005077C1">
              <w:rPr>
                <w:rFonts w:ascii="Times New Roman" w:hAnsi="Times New Roman"/>
                <w:color w:val="000000" w:themeColor="text1"/>
                <w:sz w:val="24"/>
                <w:szCs w:val="24"/>
              </w:rPr>
              <w:t>1.6 Programul de studiu / Calificarea</w:t>
            </w:r>
          </w:p>
        </w:tc>
        <w:tc>
          <w:tcPr>
            <w:tcW w:w="6851" w:type="dxa"/>
          </w:tcPr>
          <w:p w14:paraId="5826BBE6" w14:textId="77777777" w:rsidR="00C513E9" w:rsidRPr="005077C1" w:rsidRDefault="00635883" w:rsidP="00217A67">
            <w:pPr>
              <w:spacing w:after="0"/>
              <w:rPr>
                <w:rFonts w:ascii="Times New Roman" w:hAnsi="Times New Roman"/>
                <w:color w:val="000000" w:themeColor="text1"/>
                <w:sz w:val="24"/>
                <w:szCs w:val="24"/>
              </w:rPr>
            </w:pPr>
            <w:r w:rsidRPr="005077C1">
              <w:rPr>
                <w:rFonts w:ascii="Times New Roman" w:hAnsi="Times New Roman"/>
                <w:color w:val="000000" w:themeColor="text1"/>
                <w:sz w:val="24"/>
                <w:szCs w:val="24"/>
              </w:rPr>
              <w:t>Comunicare și Relații Publice</w:t>
            </w:r>
          </w:p>
        </w:tc>
      </w:tr>
      <w:tr w:rsidR="00635883" w:rsidRPr="005077C1" w14:paraId="779192FD" w14:textId="77777777" w:rsidTr="0007194F">
        <w:tc>
          <w:tcPr>
            <w:tcW w:w="3168" w:type="dxa"/>
          </w:tcPr>
          <w:p w14:paraId="574E1765" w14:textId="77777777" w:rsidR="00635883" w:rsidRPr="005077C1" w:rsidRDefault="00635883" w:rsidP="00A5014E">
            <w:pPr>
              <w:spacing w:after="0"/>
              <w:rPr>
                <w:rFonts w:ascii="Times New Roman" w:hAnsi="Times New Roman"/>
                <w:sz w:val="24"/>
                <w:szCs w:val="24"/>
              </w:rPr>
            </w:pPr>
            <w:r w:rsidRPr="005077C1">
              <w:rPr>
                <w:rFonts w:ascii="Times New Roman" w:hAnsi="Times New Roman"/>
                <w:sz w:val="24"/>
                <w:szCs w:val="24"/>
              </w:rPr>
              <w:t xml:space="preserve">1.7 Forma de </w:t>
            </w:r>
            <w:proofErr w:type="spellStart"/>
            <w:r w:rsidRPr="005077C1">
              <w:rPr>
                <w:rFonts w:ascii="Times New Roman" w:hAnsi="Times New Roman"/>
                <w:sz w:val="24"/>
                <w:szCs w:val="24"/>
              </w:rPr>
              <w:t>învăţământ</w:t>
            </w:r>
            <w:proofErr w:type="spellEnd"/>
          </w:p>
        </w:tc>
        <w:tc>
          <w:tcPr>
            <w:tcW w:w="6851" w:type="dxa"/>
          </w:tcPr>
          <w:p w14:paraId="69E454AE" w14:textId="77777777" w:rsidR="00635883" w:rsidRPr="005077C1" w:rsidRDefault="00635883" w:rsidP="00A5014E">
            <w:pPr>
              <w:spacing w:after="0"/>
              <w:rPr>
                <w:rFonts w:ascii="Times New Roman" w:hAnsi="Times New Roman"/>
                <w:sz w:val="24"/>
                <w:szCs w:val="24"/>
              </w:rPr>
            </w:pPr>
            <w:r w:rsidRPr="005077C1">
              <w:rPr>
                <w:rFonts w:ascii="Times New Roman" w:hAnsi="Times New Roman"/>
                <w:sz w:val="24"/>
                <w:szCs w:val="24"/>
              </w:rPr>
              <w:t>Zi</w:t>
            </w:r>
          </w:p>
        </w:tc>
      </w:tr>
    </w:tbl>
    <w:p w14:paraId="26C0F6D0" w14:textId="77777777" w:rsidR="00C513E9" w:rsidRPr="005077C1" w:rsidRDefault="00C513E9" w:rsidP="00A5014E">
      <w:pPr>
        <w:rPr>
          <w:rFonts w:ascii="Times New Roman" w:hAnsi="Times New Roman"/>
          <w:sz w:val="24"/>
          <w:szCs w:val="24"/>
        </w:rPr>
      </w:pPr>
    </w:p>
    <w:p w14:paraId="53C949A0" w14:textId="77777777" w:rsidR="00C513E9" w:rsidRPr="005077C1" w:rsidRDefault="00C513E9" w:rsidP="00A5014E">
      <w:pPr>
        <w:spacing w:after="0"/>
        <w:rPr>
          <w:rFonts w:ascii="Times New Roman" w:hAnsi="Times New Roman"/>
          <w:b/>
          <w:sz w:val="24"/>
          <w:szCs w:val="24"/>
        </w:rPr>
      </w:pPr>
      <w:r w:rsidRPr="005077C1">
        <w:rPr>
          <w:rFonts w:ascii="Times New Roman" w:hAnsi="Times New Roman"/>
          <w:b/>
          <w:sz w:val="24"/>
          <w:szCs w:val="24"/>
        </w:rPr>
        <w:t>2. Date despre disciplină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8"/>
        <w:gridCol w:w="408"/>
        <w:gridCol w:w="414"/>
        <w:gridCol w:w="1072"/>
        <w:gridCol w:w="234"/>
        <w:gridCol w:w="102"/>
        <w:gridCol w:w="2181"/>
        <w:gridCol w:w="392"/>
        <w:gridCol w:w="1451"/>
        <w:gridCol w:w="1783"/>
      </w:tblGrid>
      <w:tr w:rsidR="00C513E9" w:rsidRPr="005077C1" w14:paraId="221DDEF0" w14:textId="77777777" w:rsidTr="00217A67">
        <w:tc>
          <w:tcPr>
            <w:tcW w:w="2790" w:type="dxa"/>
            <w:gridSpan w:val="3"/>
          </w:tcPr>
          <w:p w14:paraId="6C1A6493" w14:textId="77777777" w:rsidR="00C513E9" w:rsidRPr="005077C1" w:rsidRDefault="00C513E9" w:rsidP="00A5014E">
            <w:pPr>
              <w:spacing w:after="0"/>
              <w:rPr>
                <w:rFonts w:ascii="Times New Roman" w:hAnsi="Times New Roman"/>
                <w:sz w:val="24"/>
                <w:szCs w:val="24"/>
              </w:rPr>
            </w:pPr>
            <w:r w:rsidRPr="005077C1">
              <w:rPr>
                <w:rFonts w:ascii="Times New Roman" w:hAnsi="Times New Roman"/>
                <w:sz w:val="24"/>
                <w:szCs w:val="24"/>
              </w:rPr>
              <w:t>2.1 Denumirea disciplinei</w:t>
            </w:r>
          </w:p>
        </w:tc>
        <w:tc>
          <w:tcPr>
            <w:tcW w:w="7215" w:type="dxa"/>
            <w:gridSpan w:val="7"/>
          </w:tcPr>
          <w:p w14:paraId="4B91595B" w14:textId="77777777" w:rsidR="00C513E9" w:rsidRPr="005077C1" w:rsidRDefault="00217A67" w:rsidP="00A5014E">
            <w:pPr>
              <w:spacing w:after="0"/>
              <w:rPr>
                <w:rFonts w:ascii="Times New Roman" w:hAnsi="Times New Roman"/>
                <w:sz w:val="24"/>
                <w:szCs w:val="24"/>
              </w:rPr>
            </w:pPr>
            <w:r w:rsidRPr="005077C1">
              <w:rPr>
                <w:rFonts w:ascii="Times New Roman" w:hAnsi="Times New Roman"/>
                <w:sz w:val="24"/>
                <w:szCs w:val="24"/>
              </w:rPr>
              <w:t>PR și Comunicare în Sectorul Politic</w:t>
            </w:r>
          </w:p>
        </w:tc>
      </w:tr>
      <w:tr w:rsidR="00C513E9" w:rsidRPr="005077C1" w14:paraId="532E8873" w14:textId="77777777" w:rsidTr="00217A67">
        <w:tc>
          <w:tcPr>
            <w:tcW w:w="4096" w:type="dxa"/>
            <w:gridSpan w:val="5"/>
          </w:tcPr>
          <w:p w14:paraId="6EFE5FB9" w14:textId="77777777" w:rsidR="00C513E9" w:rsidRPr="005077C1" w:rsidRDefault="00C513E9" w:rsidP="00A5014E">
            <w:pPr>
              <w:spacing w:after="0"/>
              <w:rPr>
                <w:rFonts w:ascii="Times New Roman" w:hAnsi="Times New Roman"/>
                <w:sz w:val="24"/>
                <w:szCs w:val="24"/>
              </w:rPr>
            </w:pPr>
            <w:r w:rsidRPr="005077C1">
              <w:rPr>
                <w:rFonts w:ascii="Times New Roman" w:hAnsi="Times New Roman"/>
                <w:sz w:val="24"/>
                <w:szCs w:val="24"/>
              </w:rPr>
              <w:t xml:space="preserve">2.2 Titularul </w:t>
            </w:r>
            <w:proofErr w:type="spellStart"/>
            <w:r w:rsidRPr="005077C1">
              <w:rPr>
                <w:rFonts w:ascii="Times New Roman" w:hAnsi="Times New Roman"/>
                <w:sz w:val="24"/>
                <w:szCs w:val="24"/>
              </w:rPr>
              <w:t>activităţilor</w:t>
            </w:r>
            <w:proofErr w:type="spellEnd"/>
            <w:r w:rsidRPr="005077C1">
              <w:rPr>
                <w:rFonts w:ascii="Times New Roman" w:hAnsi="Times New Roman"/>
                <w:sz w:val="24"/>
                <w:szCs w:val="24"/>
              </w:rPr>
              <w:t xml:space="preserve"> de curs</w:t>
            </w:r>
          </w:p>
        </w:tc>
        <w:tc>
          <w:tcPr>
            <w:tcW w:w="5909" w:type="dxa"/>
            <w:gridSpan w:val="5"/>
          </w:tcPr>
          <w:p w14:paraId="2FAB2170" w14:textId="77777777" w:rsidR="00C513E9" w:rsidRPr="005077C1" w:rsidRDefault="00217A67" w:rsidP="00A5014E">
            <w:pPr>
              <w:spacing w:after="0"/>
              <w:rPr>
                <w:rFonts w:ascii="Times New Roman" w:hAnsi="Times New Roman"/>
                <w:sz w:val="24"/>
                <w:szCs w:val="24"/>
              </w:rPr>
            </w:pPr>
            <w:r w:rsidRPr="005077C1">
              <w:rPr>
                <w:rFonts w:ascii="Times New Roman" w:hAnsi="Times New Roman"/>
                <w:sz w:val="24"/>
                <w:szCs w:val="24"/>
              </w:rPr>
              <w:t>Prof. Univ. Dr. Ioan HOSU</w:t>
            </w:r>
          </w:p>
        </w:tc>
      </w:tr>
      <w:tr w:rsidR="00C513E9" w:rsidRPr="005077C1" w14:paraId="3B2C52C9" w14:textId="77777777" w:rsidTr="00217A67">
        <w:tc>
          <w:tcPr>
            <w:tcW w:w="4096" w:type="dxa"/>
            <w:gridSpan w:val="5"/>
          </w:tcPr>
          <w:p w14:paraId="3B35778C" w14:textId="77777777" w:rsidR="00C513E9" w:rsidRPr="005077C1" w:rsidRDefault="00C513E9" w:rsidP="00A5014E">
            <w:pPr>
              <w:spacing w:after="0"/>
              <w:rPr>
                <w:rFonts w:ascii="Times New Roman" w:hAnsi="Times New Roman"/>
                <w:sz w:val="24"/>
                <w:szCs w:val="24"/>
              </w:rPr>
            </w:pPr>
            <w:r w:rsidRPr="005077C1">
              <w:rPr>
                <w:rFonts w:ascii="Times New Roman" w:hAnsi="Times New Roman"/>
                <w:sz w:val="24"/>
                <w:szCs w:val="24"/>
              </w:rPr>
              <w:t xml:space="preserve">2.3 Titularul </w:t>
            </w:r>
            <w:proofErr w:type="spellStart"/>
            <w:r w:rsidRPr="005077C1">
              <w:rPr>
                <w:rFonts w:ascii="Times New Roman" w:hAnsi="Times New Roman"/>
                <w:sz w:val="24"/>
                <w:szCs w:val="24"/>
              </w:rPr>
              <w:t>activităţilor</w:t>
            </w:r>
            <w:proofErr w:type="spellEnd"/>
            <w:r w:rsidRPr="005077C1">
              <w:rPr>
                <w:rFonts w:ascii="Times New Roman" w:hAnsi="Times New Roman"/>
                <w:sz w:val="24"/>
                <w:szCs w:val="24"/>
              </w:rPr>
              <w:t xml:space="preserve"> de seminar</w:t>
            </w:r>
          </w:p>
        </w:tc>
        <w:tc>
          <w:tcPr>
            <w:tcW w:w="5909" w:type="dxa"/>
            <w:gridSpan w:val="5"/>
          </w:tcPr>
          <w:p w14:paraId="0D38128D" w14:textId="4AAA0B7F" w:rsidR="00C513E9" w:rsidRPr="005077C1" w:rsidRDefault="009B1AD8" w:rsidP="00A5014E">
            <w:pPr>
              <w:spacing w:after="0"/>
              <w:rPr>
                <w:rFonts w:ascii="Times New Roman" w:hAnsi="Times New Roman"/>
                <w:sz w:val="24"/>
                <w:szCs w:val="24"/>
              </w:rPr>
            </w:pPr>
            <w:r>
              <w:rPr>
                <w:rFonts w:ascii="Times New Roman" w:hAnsi="Times New Roman"/>
                <w:sz w:val="24"/>
                <w:szCs w:val="24"/>
              </w:rPr>
              <w:t>Lect</w:t>
            </w:r>
            <w:r w:rsidR="00217A67" w:rsidRPr="005077C1">
              <w:rPr>
                <w:rFonts w:ascii="Times New Roman" w:hAnsi="Times New Roman"/>
                <w:sz w:val="24"/>
                <w:szCs w:val="24"/>
              </w:rPr>
              <w:t>. Univ. Dr. Mihnea STOICA</w:t>
            </w:r>
          </w:p>
        </w:tc>
      </w:tr>
      <w:tr w:rsidR="00217A67" w:rsidRPr="005077C1" w14:paraId="161DC348" w14:textId="77777777" w:rsidTr="00217A67">
        <w:tc>
          <w:tcPr>
            <w:tcW w:w="1968" w:type="dxa"/>
          </w:tcPr>
          <w:p w14:paraId="2E70BF43" w14:textId="77777777" w:rsidR="00C513E9" w:rsidRPr="005077C1" w:rsidRDefault="00C513E9" w:rsidP="00A5014E">
            <w:pPr>
              <w:spacing w:after="0"/>
              <w:ind w:right="-189"/>
              <w:rPr>
                <w:rFonts w:ascii="Times New Roman" w:hAnsi="Times New Roman"/>
                <w:sz w:val="24"/>
                <w:szCs w:val="24"/>
              </w:rPr>
            </w:pPr>
            <w:r w:rsidRPr="005077C1">
              <w:rPr>
                <w:rFonts w:ascii="Times New Roman" w:hAnsi="Times New Roman"/>
                <w:sz w:val="24"/>
                <w:szCs w:val="24"/>
              </w:rPr>
              <w:t>2.4 Anul de studiu</w:t>
            </w:r>
          </w:p>
        </w:tc>
        <w:tc>
          <w:tcPr>
            <w:tcW w:w="408" w:type="dxa"/>
          </w:tcPr>
          <w:p w14:paraId="366649CD" w14:textId="77777777" w:rsidR="00C513E9" w:rsidRPr="005077C1" w:rsidRDefault="00217A67" w:rsidP="00A5014E">
            <w:pPr>
              <w:spacing w:after="0"/>
              <w:rPr>
                <w:rFonts w:ascii="Times New Roman" w:hAnsi="Times New Roman"/>
                <w:sz w:val="24"/>
                <w:szCs w:val="24"/>
              </w:rPr>
            </w:pPr>
            <w:r w:rsidRPr="005077C1">
              <w:rPr>
                <w:rFonts w:ascii="Times New Roman" w:hAnsi="Times New Roman"/>
                <w:sz w:val="24"/>
                <w:szCs w:val="24"/>
              </w:rPr>
              <w:t>II</w:t>
            </w:r>
          </w:p>
        </w:tc>
        <w:tc>
          <w:tcPr>
            <w:tcW w:w="1486" w:type="dxa"/>
            <w:gridSpan w:val="2"/>
          </w:tcPr>
          <w:p w14:paraId="0D2A1CDC" w14:textId="77777777" w:rsidR="00C513E9" w:rsidRPr="005077C1" w:rsidRDefault="00C513E9" w:rsidP="00A5014E">
            <w:pPr>
              <w:spacing w:after="0"/>
              <w:ind w:left="-82" w:right="-164"/>
              <w:rPr>
                <w:rFonts w:ascii="Times New Roman" w:hAnsi="Times New Roman"/>
                <w:sz w:val="24"/>
                <w:szCs w:val="24"/>
              </w:rPr>
            </w:pPr>
            <w:r w:rsidRPr="005077C1">
              <w:rPr>
                <w:rFonts w:ascii="Times New Roman" w:hAnsi="Times New Roman"/>
                <w:sz w:val="24"/>
                <w:szCs w:val="24"/>
              </w:rPr>
              <w:t>2.5 Semestrul</w:t>
            </w:r>
          </w:p>
        </w:tc>
        <w:tc>
          <w:tcPr>
            <w:tcW w:w="336" w:type="dxa"/>
            <w:gridSpan w:val="2"/>
          </w:tcPr>
          <w:p w14:paraId="23A1E02B" w14:textId="77777777" w:rsidR="00C513E9" w:rsidRPr="005077C1" w:rsidRDefault="00217A67" w:rsidP="00A5014E">
            <w:pPr>
              <w:spacing w:after="0"/>
              <w:rPr>
                <w:rFonts w:ascii="Times New Roman" w:hAnsi="Times New Roman"/>
                <w:sz w:val="24"/>
                <w:szCs w:val="24"/>
              </w:rPr>
            </w:pPr>
            <w:r w:rsidRPr="005077C1">
              <w:rPr>
                <w:rFonts w:ascii="Times New Roman" w:hAnsi="Times New Roman"/>
                <w:sz w:val="24"/>
                <w:szCs w:val="24"/>
              </w:rPr>
              <w:t>2</w:t>
            </w:r>
          </w:p>
        </w:tc>
        <w:tc>
          <w:tcPr>
            <w:tcW w:w="2181" w:type="dxa"/>
          </w:tcPr>
          <w:p w14:paraId="14218699" w14:textId="77777777" w:rsidR="00C513E9" w:rsidRPr="005077C1" w:rsidRDefault="00C513E9" w:rsidP="00217A67">
            <w:pPr>
              <w:spacing w:after="0"/>
              <w:ind w:left="-80" w:right="-122"/>
              <w:rPr>
                <w:rFonts w:ascii="Times New Roman" w:hAnsi="Times New Roman"/>
                <w:sz w:val="24"/>
                <w:szCs w:val="24"/>
              </w:rPr>
            </w:pPr>
            <w:r w:rsidRPr="005077C1">
              <w:rPr>
                <w:rFonts w:ascii="Times New Roman" w:hAnsi="Times New Roman"/>
                <w:sz w:val="24"/>
                <w:szCs w:val="24"/>
              </w:rPr>
              <w:t>2.6. Tipul de evaluare</w:t>
            </w:r>
          </w:p>
        </w:tc>
        <w:tc>
          <w:tcPr>
            <w:tcW w:w="392" w:type="dxa"/>
          </w:tcPr>
          <w:p w14:paraId="65355F2A" w14:textId="77777777" w:rsidR="00C513E9" w:rsidRPr="005077C1" w:rsidRDefault="00217A67" w:rsidP="00A5014E">
            <w:pPr>
              <w:spacing w:after="0"/>
              <w:rPr>
                <w:rFonts w:ascii="Times New Roman" w:hAnsi="Times New Roman"/>
                <w:sz w:val="24"/>
                <w:szCs w:val="24"/>
              </w:rPr>
            </w:pPr>
            <w:r w:rsidRPr="005077C1">
              <w:rPr>
                <w:rFonts w:ascii="Times New Roman" w:hAnsi="Times New Roman"/>
                <w:sz w:val="24"/>
                <w:szCs w:val="24"/>
              </w:rPr>
              <w:t>E</w:t>
            </w:r>
          </w:p>
        </w:tc>
        <w:tc>
          <w:tcPr>
            <w:tcW w:w="1451" w:type="dxa"/>
          </w:tcPr>
          <w:p w14:paraId="4B90C851" w14:textId="77777777" w:rsidR="00C513E9" w:rsidRPr="005077C1" w:rsidRDefault="00C513E9" w:rsidP="00A5014E">
            <w:pPr>
              <w:spacing w:after="0"/>
              <w:ind w:left="-38" w:right="-136"/>
              <w:rPr>
                <w:rFonts w:ascii="Times New Roman" w:hAnsi="Times New Roman"/>
                <w:sz w:val="24"/>
                <w:szCs w:val="24"/>
              </w:rPr>
            </w:pPr>
            <w:r w:rsidRPr="005077C1">
              <w:rPr>
                <w:rFonts w:ascii="Times New Roman" w:hAnsi="Times New Roman"/>
                <w:sz w:val="24"/>
                <w:szCs w:val="24"/>
              </w:rPr>
              <w:t>2.7 Regimul disciplinei</w:t>
            </w:r>
          </w:p>
          <w:p w14:paraId="0C61A126" w14:textId="77777777" w:rsidR="00635883" w:rsidRPr="005077C1" w:rsidRDefault="00635883" w:rsidP="00A5014E">
            <w:pPr>
              <w:spacing w:after="0"/>
              <w:ind w:left="-38" w:right="-136"/>
              <w:rPr>
                <w:rFonts w:ascii="Times New Roman" w:hAnsi="Times New Roman"/>
                <w:sz w:val="24"/>
                <w:szCs w:val="24"/>
              </w:rPr>
            </w:pPr>
          </w:p>
        </w:tc>
        <w:tc>
          <w:tcPr>
            <w:tcW w:w="1783" w:type="dxa"/>
          </w:tcPr>
          <w:p w14:paraId="186FDA7E" w14:textId="77777777" w:rsidR="00C513E9" w:rsidRPr="005077C1" w:rsidRDefault="00217A67" w:rsidP="00A5014E">
            <w:pPr>
              <w:spacing w:after="0"/>
              <w:rPr>
                <w:rFonts w:ascii="Times New Roman" w:hAnsi="Times New Roman"/>
                <w:sz w:val="24"/>
                <w:szCs w:val="24"/>
              </w:rPr>
            </w:pPr>
            <w:r w:rsidRPr="005077C1">
              <w:rPr>
                <w:rFonts w:ascii="Times New Roman" w:hAnsi="Times New Roman"/>
                <w:sz w:val="24"/>
                <w:szCs w:val="24"/>
              </w:rPr>
              <w:t>Obligatoriu/DS</w:t>
            </w:r>
          </w:p>
        </w:tc>
      </w:tr>
    </w:tbl>
    <w:p w14:paraId="0ED95AC8" w14:textId="77777777" w:rsidR="00C513E9" w:rsidRPr="005077C1" w:rsidRDefault="00C513E9" w:rsidP="00A5014E">
      <w:pPr>
        <w:rPr>
          <w:rFonts w:ascii="Times New Roman" w:hAnsi="Times New Roman"/>
          <w:sz w:val="24"/>
          <w:szCs w:val="24"/>
        </w:rPr>
      </w:pPr>
    </w:p>
    <w:p w14:paraId="437C51EB" w14:textId="77777777" w:rsidR="00C513E9" w:rsidRPr="005077C1" w:rsidRDefault="00C513E9" w:rsidP="00A5014E">
      <w:pPr>
        <w:spacing w:after="0"/>
        <w:rPr>
          <w:rFonts w:ascii="Times New Roman" w:hAnsi="Times New Roman"/>
          <w:sz w:val="24"/>
          <w:szCs w:val="24"/>
        </w:rPr>
      </w:pPr>
      <w:r w:rsidRPr="005077C1">
        <w:rPr>
          <w:rFonts w:ascii="Times New Roman" w:hAnsi="Times New Roman"/>
          <w:b/>
          <w:sz w:val="24"/>
          <w:szCs w:val="24"/>
        </w:rPr>
        <w:t>3. Timpul total estimat</w:t>
      </w:r>
      <w:r w:rsidRPr="005077C1">
        <w:rPr>
          <w:rFonts w:ascii="Times New Roman" w:hAnsi="Times New Roman"/>
          <w:sz w:val="24"/>
          <w:szCs w:val="24"/>
        </w:rPr>
        <w:t xml:space="preserve"> (ore pe semestru al </w:t>
      </w:r>
      <w:proofErr w:type="spellStart"/>
      <w:r w:rsidRPr="005077C1">
        <w:rPr>
          <w:rFonts w:ascii="Times New Roman" w:hAnsi="Times New Roman"/>
          <w:sz w:val="24"/>
          <w:szCs w:val="24"/>
        </w:rPr>
        <w:t>activităţilor</w:t>
      </w:r>
      <w:proofErr w:type="spellEnd"/>
      <w:r w:rsidRPr="005077C1">
        <w:rPr>
          <w:rFonts w:ascii="Times New Roman" w:hAnsi="Times New Roman"/>
          <w:sz w:val="24"/>
          <w:szCs w:val="24"/>
        </w:rPr>
        <w:t xml:space="preserve">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0"/>
        <w:gridCol w:w="458"/>
        <w:gridCol w:w="116"/>
        <w:gridCol w:w="964"/>
        <w:gridCol w:w="1138"/>
        <w:gridCol w:w="591"/>
        <w:gridCol w:w="2413"/>
        <w:gridCol w:w="555"/>
      </w:tblGrid>
      <w:tr w:rsidR="00C513E9" w:rsidRPr="005077C1" w14:paraId="7C3549BA" w14:textId="77777777" w:rsidTr="00A5014E">
        <w:tc>
          <w:tcPr>
            <w:tcW w:w="3790" w:type="dxa"/>
          </w:tcPr>
          <w:p w14:paraId="135F851B" w14:textId="77777777" w:rsidR="00C513E9" w:rsidRPr="005077C1" w:rsidRDefault="00C513E9" w:rsidP="00A5014E">
            <w:pPr>
              <w:spacing w:after="0"/>
              <w:rPr>
                <w:rFonts w:ascii="Times New Roman" w:hAnsi="Times New Roman"/>
                <w:sz w:val="24"/>
                <w:szCs w:val="24"/>
              </w:rPr>
            </w:pPr>
            <w:r w:rsidRPr="005077C1">
              <w:rPr>
                <w:rFonts w:ascii="Times New Roman" w:hAnsi="Times New Roman"/>
                <w:sz w:val="24"/>
                <w:szCs w:val="24"/>
              </w:rPr>
              <w:t>3.1 Număr de ore pe săptămână</w:t>
            </w:r>
          </w:p>
        </w:tc>
        <w:tc>
          <w:tcPr>
            <w:tcW w:w="574" w:type="dxa"/>
            <w:gridSpan w:val="2"/>
          </w:tcPr>
          <w:p w14:paraId="52822364" w14:textId="77777777" w:rsidR="00C513E9" w:rsidRPr="005077C1" w:rsidRDefault="00217A67" w:rsidP="00A5014E">
            <w:pPr>
              <w:spacing w:after="0"/>
              <w:rPr>
                <w:rFonts w:ascii="Times New Roman" w:hAnsi="Times New Roman"/>
                <w:sz w:val="24"/>
                <w:szCs w:val="24"/>
              </w:rPr>
            </w:pPr>
            <w:r w:rsidRPr="005077C1">
              <w:rPr>
                <w:rFonts w:ascii="Times New Roman" w:hAnsi="Times New Roman"/>
                <w:sz w:val="24"/>
                <w:szCs w:val="24"/>
              </w:rPr>
              <w:t>4</w:t>
            </w:r>
          </w:p>
        </w:tc>
        <w:tc>
          <w:tcPr>
            <w:tcW w:w="2102" w:type="dxa"/>
            <w:gridSpan w:val="2"/>
          </w:tcPr>
          <w:p w14:paraId="65949136" w14:textId="77777777" w:rsidR="00C513E9" w:rsidRPr="005077C1" w:rsidRDefault="00C513E9" w:rsidP="00A5014E">
            <w:pPr>
              <w:spacing w:after="0"/>
              <w:ind w:right="-189"/>
              <w:rPr>
                <w:rFonts w:ascii="Times New Roman" w:hAnsi="Times New Roman"/>
                <w:sz w:val="24"/>
                <w:szCs w:val="24"/>
              </w:rPr>
            </w:pPr>
            <w:r w:rsidRPr="005077C1">
              <w:rPr>
                <w:rFonts w:ascii="Times New Roman" w:hAnsi="Times New Roman"/>
                <w:sz w:val="24"/>
                <w:szCs w:val="24"/>
              </w:rPr>
              <w:t>Din care: 3.2 curs</w:t>
            </w:r>
          </w:p>
        </w:tc>
        <w:tc>
          <w:tcPr>
            <w:tcW w:w="591" w:type="dxa"/>
          </w:tcPr>
          <w:p w14:paraId="0F93B550" w14:textId="77777777" w:rsidR="00C513E9" w:rsidRPr="005077C1" w:rsidRDefault="00217A67" w:rsidP="00A5014E">
            <w:pPr>
              <w:spacing w:after="0"/>
              <w:rPr>
                <w:rFonts w:ascii="Times New Roman" w:hAnsi="Times New Roman"/>
                <w:sz w:val="24"/>
                <w:szCs w:val="24"/>
              </w:rPr>
            </w:pPr>
            <w:r w:rsidRPr="005077C1">
              <w:rPr>
                <w:rFonts w:ascii="Times New Roman" w:hAnsi="Times New Roman"/>
                <w:sz w:val="24"/>
                <w:szCs w:val="24"/>
              </w:rPr>
              <w:t>2</w:t>
            </w:r>
          </w:p>
        </w:tc>
        <w:tc>
          <w:tcPr>
            <w:tcW w:w="2413" w:type="dxa"/>
          </w:tcPr>
          <w:p w14:paraId="309F78BC" w14:textId="77777777" w:rsidR="00C513E9" w:rsidRPr="005077C1" w:rsidRDefault="00C513E9" w:rsidP="00A5014E">
            <w:pPr>
              <w:spacing w:after="0"/>
              <w:ind w:right="-170"/>
              <w:rPr>
                <w:rFonts w:ascii="Times New Roman" w:hAnsi="Times New Roman"/>
                <w:sz w:val="24"/>
                <w:szCs w:val="24"/>
              </w:rPr>
            </w:pPr>
            <w:r w:rsidRPr="005077C1">
              <w:rPr>
                <w:rFonts w:ascii="Times New Roman" w:hAnsi="Times New Roman"/>
                <w:sz w:val="24"/>
                <w:szCs w:val="24"/>
              </w:rPr>
              <w:t>3.3 seminar/laborator</w:t>
            </w:r>
          </w:p>
        </w:tc>
        <w:tc>
          <w:tcPr>
            <w:tcW w:w="555" w:type="dxa"/>
          </w:tcPr>
          <w:p w14:paraId="70E78063" w14:textId="77777777" w:rsidR="00C513E9" w:rsidRPr="005077C1" w:rsidRDefault="00217A67" w:rsidP="00A5014E">
            <w:pPr>
              <w:spacing w:after="0"/>
              <w:rPr>
                <w:rFonts w:ascii="Times New Roman" w:hAnsi="Times New Roman"/>
                <w:sz w:val="24"/>
                <w:szCs w:val="24"/>
              </w:rPr>
            </w:pPr>
            <w:r w:rsidRPr="005077C1">
              <w:rPr>
                <w:rFonts w:ascii="Times New Roman" w:hAnsi="Times New Roman"/>
                <w:sz w:val="24"/>
                <w:szCs w:val="24"/>
              </w:rPr>
              <w:t>2</w:t>
            </w:r>
          </w:p>
        </w:tc>
      </w:tr>
      <w:tr w:rsidR="00C513E9" w:rsidRPr="005077C1" w14:paraId="0FB865C3" w14:textId="77777777" w:rsidTr="00A5014E">
        <w:tc>
          <w:tcPr>
            <w:tcW w:w="3790" w:type="dxa"/>
            <w:shd w:val="clear" w:color="auto" w:fill="D9D9D9"/>
          </w:tcPr>
          <w:p w14:paraId="235A56D7" w14:textId="77777777" w:rsidR="00C513E9" w:rsidRPr="005077C1" w:rsidRDefault="00C513E9" w:rsidP="00A5014E">
            <w:pPr>
              <w:spacing w:after="0"/>
              <w:ind w:right="-192"/>
              <w:rPr>
                <w:rFonts w:ascii="Times New Roman" w:hAnsi="Times New Roman"/>
                <w:sz w:val="24"/>
                <w:szCs w:val="24"/>
              </w:rPr>
            </w:pPr>
            <w:r w:rsidRPr="005077C1">
              <w:rPr>
                <w:rFonts w:ascii="Times New Roman" w:hAnsi="Times New Roman"/>
                <w:sz w:val="24"/>
                <w:szCs w:val="24"/>
              </w:rPr>
              <w:t xml:space="preserve">3.4 Total ore din planul de </w:t>
            </w:r>
            <w:proofErr w:type="spellStart"/>
            <w:r w:rsidRPr="005077C1">
              <w:rPr>
                <w:rFonts w:ascii="Times New Roman" w:hAnsi="Times New Roman"/>
                <w:sz w:val="24"/>
                <w:szCs w:val="24"/>
              </w:rPr>
              <w:t>învăţământ</w:t>
            </w:r>
            <w:proofErr w:type="spellEnd"/>
          </w:p>
        </w:tc>
        <w:tc>
          <w:tcPr>
            <w:tcW w:w="574" w:type="dxa"/>
            <w:gridSpan w:val="2"/>
            <w:shd w:val="clear" w:color="auto" w:fill="D9D9D9"/>
          </w:tcPr>
          <w:p w14:paraId="5BC229BB" w14:textId="77777777" w:rsidR="00C513E9" w:rsidRPr="005077C1" w:rsidRDefault="00217A67" w:rsidP="00A5014E">
            <w:pPr>
              <w:spacing w:after="0"/>
              <w:rPr>
                <w:rFonts w:ascii="Times New Roman" w:hAnsi="Times New Roman"/>
                <w:sz w:val="24"/>
                <w:szCs w:val="24"/>
              </w:rPr>
            </w:pPr>
            <w:r w:rsidRPr="005077C1">
              <w:rPr>
                <w:rFonts w:ascii="Times New Roman" w:hAnsi="Times New Roman"/>
                <w:sz w:val="24"/>
                <w:szCs w:val="24"/>
              </w:rPr>
              <w:t>4</w:t>
            </w:r>
          </w:p>
        </w:tc>
        <w:tc>
          <w:tcPr>
            <w:tcW w:w="2102" w:type="dxa"/>
            <w:gridSpan w:val="2"/>
            <w:shd w:val="clear" w:color="auto" w:fill="D9D9D9"/>
          </w:tcPr>
          <w:p w14:paraId="42C7CA8B" w14:textId="77777777" w:rsidR="00C513E9" w:rsidRPr="005077C1" w:rsidRDefault="00C513E9" w:rsidP="00A5014E">
            <w:pPr>
              <w:spacing w:after="0"/>
              <w:ind w:right="-178"/>
              <w:rPr>
                <w:rFonts w:ascii="Times New Roman" w:hAnsi="Times New Roman"/>
                <w:sz w:val="24"/>
                <w:szCs w:val="24"/>
              </w:rPr>
            </w:pPr>
            <w:r w:rsidRPr="005077C1">
              <w:rPr>
                <w:rFonts w:ascii="Times New Roman" w:hAnsi="Times New Roman"/>
                <w:sz w:val="24"/>
                <w:szCs w:val="24"/>
              </w:rPr>
              <w:t>Din care: 3.5 curs</w:t>
            </w:r>
          </w:p>
        </w:tc>
        <w:tc>
          <w:tcPr>
            <w:tcW w:w="591" w:type="dxa"/>
            <w:shd w:val="clear" w:color="auto" w:fill="D9D9D9"/>
          </w:tcPr>
          <w:p w14:paraId="05B207A6" w14:textId="77777777" w:rsidR="00C513E9" w:rsidRPr="005077C1" w:rsidRDefault="00217A67" w:rsidP="00A5014E">
            <w:pPr>
              <w:spacing w:after="0"/>
              <w:rPr>
                <w:rFonts w:ascii="Times New Roman" w:hAnsi="Times New Roman"/>
                <w:sz w:val="24"/>
                <w:szCs w:val="24"/>
              </w:rPr>
            </w:pPr>
            <w:r w:rsidRPr="005077C1">
              <w:rPr>
                <w:rFonts w:ascii="Times New Roman" w:hAnsi="Times New Roman"/>
                <w:sz w:val="24"/>
                <w:szCs w:val="24"/>
              </w:rPr>
              <w:t>2</w:t>
            </w:r>
          </w:p>
        </w:tc>
        <w:tc>
          <w:tcPr>
            <w:tcW w:w="2413" w:type="dxa"/>
            <w:shd w:val="clear" w:color="auto" w:fill="D9D9D9"/>
          </w:tcPr>
          <w:p w14:paraId="19DC13EB" w14:textId="77777777" w:rsidR="00C513E9" w:rsidRPr="005077C1" w:rsidRDefault="00C513E9" w:rsidP="00A5014E">
            <w:pPr>
              <w:spacing w:after="0"/>
              <w:ind w:right="-128"/>
              <w:rPr>
                <w:rFonts w:ascii="Times New Roman" w:hAnsi="Times New Roman"/>
                <w:sz w:val="24"/>
                <w:szCs w:val="24"/>
              </w:rPr>
            </w:pPr>
            <w:r w:rsidRPr="005077C1">
              <w:rPr>
                <w:rFonts w:ascii="Times New Roman" w:hAnsi="Times New Roman"/>
                <w:sz w:val="24"/>
                <w:szCs w:val="24"/>
              </w:rPr>
              <w:t>3.6 seminar/laborator</w:t>
            </w:r>
          </w:p>
        </w:tc>
        <w:tc>
          <w:tcPr>
            <w:tcW w:w="555" w:type="dxa"/>
            <w:shd w:val="clear" w:color="auto" w:fill="D9D9D9"/>
          </w:tcPr>
          <w:p w14:paraId="2AF4E315" w14:textId="77777777" w:rsidR="00C513E9" w:rsidRPr="005077C1" w:rsidRDefault="00217A67" w:rsidP="00A5014E">
            <w:pPr>
              <w:spacing w:after="0"/>
              <w:rPr>
                <w:rFonts w:ascii="Times New Roman" w:hAnsi="Times New Roman"/>
                <w:sz w:val="24"/>
                <w:szCs w:val="24"/>
              </w:rPr>
            </w:pPr>
            <w:r w:rsidRPr="005077C1">
              <w:rPr>
                <w:rFonts w:ascii="Times New Roman" w:hAnsi="Times New Roman"/>
                <w:sz w:val="24"/>
                <w:szCs w:val="24"/>
              </w:rPr>
              <w:t>2</w:t>
            </w:r>
          </w:p>
        </w:tc>
      </w:tr>
      <w:tr w:rsidR="00C513E9" w:rsidRPr="005077C1" w14:paraId="26C36EBB" w14:textId="77777777" w:rsidTr="002812A5">
        <w:tc>
          <w:tcPr>
            <w:tcW w:w="9470" w:type="dxa"/>
            <w:gridSpan w:val="7"/>
          </w:tcPr>
          <w:p w14:paraId="3024A81B" w14:textId="77777777" w:rsidR="00C513E9" w:rsidRPr="005077C1" w:rsidRDefault="00C513E9" w:rsidP="00A5014E">
            <w:pPr>
              <w:spacing w:after="0"/>
              <w:rPr>
                <w:rFonts w:ascii="Times New Roman" w:hAnsi="Times New Roman"/>
                <w:sz w:val="24"/>
                <w:szCs w:val="24"/>
              </w:rPr>
            </w:pPr>
            <w:proofErr w:type="spellStart"/>
            <w:r w:rsidRPr="005077C1">
              <w:rPr>
                <w:rFonts w:ascii="Times New Roman" w:hAnsi="Times New Roman"/>
                <w:sz w:val="24"/>
                <w:szCs w:val="24"/>
              </w:rPr>
              <w:t>Distribuţia</w:t>
            </w:r>
            <w:proofErr w:type="spellEnd"/>
            <w:r w:rsidRPr="005077C1">
              <w:rPr>
                <w:rFonts w:ascii="Times New Roman" w:hAnsi="Times New Roman"/>
                <w:sz w:val="24"/>
                <w:szCs w:val="24"/>
              </w:rPr>
              <w:t xml:space="preserve"> fondului de timp:</w:t>
            </w:r>
            <w:r w:rsidR="00217A67" w:rsidRPr="005077C1">
              <w:rPr>
                <w:rFonts w:ascii="Times New Roman" w:hAnsi="Times New Roman"/>
                <w:sz w:val="24"/>
                <w:szCs w:val="24"/>
              </w:rPr>
              <w:t xml:space="preserve"> Studiu fata-in-fata: 6 ore. Studiu individual: 5 ore.</w:t>
            </w:r>
          </w:p>
        </w:tc>
        <w:tc>
          <w:tcPr>
            <w:tcW w:w="555" w:type="dxa"/>
          </w:tcPr>
          <w:p w14:paraId="0951EB7A" w14:textId="77777777" w:rsidR="00C513E9" w:rsidRPr="005077C1" w:rsidRDefault="00C513E9" w:rsidP="00A5014E">
            <w:pPr>
              <w:spacing w:after="0"/>
              <w:rPr>
                <w:rFonts w:ascii="Times New Roman" w:hAnsi="Times New Roman"/>
                <w:sz w:val="24"/>
                <w:szCs w:val="24"/>
              </w:rPr>
            </w:pPr>
            <w:r w:rsidRPr="005077C1">
              <w:rPr>
                <w:rFonts w:ascii="Times New Roman" w:hAnsi="Times New Roman"/>
                <w:sz w:val="24"/>
                <w:szCs w:val="24"/>
              </w:rPr>
              <w:t>ore</w:t>
            </w:r>
          </w:p>
        </w:tc>
      </w:tr>
      <w:tr w:rsidR="00C513E9" w:rsidRPr="005077C1" w14:paraId="0A5CB786" w14:textId="77777777" w:rsidTr="002812A5">
        <w:tc>
          <w:tcPr>
            <w:tcW w:w="9470" w:type="dxa"/>
            <w:gridSpan w:val="7"/>
          </w:tcPr>
          <w:p w14:paraId="327BB362" w14:textId="77777777" w:rsidR="00C513E9" w:rsidRPr="005077C1" w:rsidRDefault="00C513E9" w:rsidP="00A5014E">
            <w:pPr>
              <w:spacing w:after="0"/>
              <w:rPr>
                <w:rFonts w:ascii="Times New Roman" w:hAnsi="Times New Roman"/>
                <w:sz w:val="24"/>
                <w:szCs w:val="24"/>
              </w:rPr>
            </w:pPr>
            <w:r w:rsidRPr="005077C1">
              <w:rPr>
                <w:rFonts w:ascii="Times New Roman" w:hAnsi="Times New Roman"/>
                <w:sz w:val="24"/>
                <w:szCs w:val="24"/>
              </w:rPr>
              <w:t xml:space="preserve">Studiul după manual, suport de curs, bibliografie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notiţe</w:t>
            </w:r>
            <w:proofErr w:type="spellEnd"/>
          </w:p>
        </w:tc>
        <w:tc>
          <w:tcPr>
            <w:tcW w:w="555" w:type="dxa"/>
          </w:tcPr>
          <w:p w14:paraId="4E9D79F6" w14:textId="77777777" w:rsidR="00C513E9" w:rsidRPr="005077C1" w:rsidRDefault="00217A67" w:rsidP="00A5014E">
            <w:pPr>
              <w:spacing w:after="0"/>
              <w:rPr>
                <w:rFonts w:ascii="Times New Roman" w:hAnsi="Times New Roman"/>
                <w:sz w:val="24"/>
                <w:szCs w:val="24"/>
              </w:rPr>
            </w:pPr>
            <w:r w:rsidRPr="005077C1">
              <w:rPr>
                <w:rFonts w:ascii="Times New Roman" w:hAnsi="Times New Roman"/>
                <w:sz w:val="24"/>
                <w:szCs w:val="24"/>
              </w:rPr>
              <w:t>6</w:t>
            </w:r>
          </w:p>
        </w:tc>
      </w:tr>
      <w:tr w:rsidR="00C513E9" w:rsidRPr="005077C1" w14:paraId="4E384F41" w14:textId="77777777" w:rsidTr="002812A5">
        <w:tc>
          <w:tcPr>
            <w:tcW w:w="9470" w:type="dxa"/>
            <w:gridSpan w:val="7"/>
          </w:tcPr>
          <w:p w14:paraId="21F94B66" w14:textId="77777777" w:rsidR="00C513E9" w:rsidRPr="005077C1" w:rsidRDefault="00C513E9" w:rsidP="00A5014E">
            <w:pPr>
              <w:spacing w:after="0"/>
              <w:rPr>
                <w:rFonts w:ascii="Times New Roman" w:hAnsi="Times New Roman"/>
                <w:sz w:val="24"/>
                <w:szCs w:val="24"/>
              </w:rPr>
            </w:pPr>
            <w:r w:rsidRPr="005077C1">
              <w:rPr>
                <w:rFonts w:ascii="Times New Roman" w:hAnsi="Times New Roman"/>
                <w:sz w:val="24"/>
                <w:szCs w:val="24"/>
              </w:rPr>
              <w:t xml:space="preserve">Documentare suplimentară în bibliotecă, pe platformele electronice de specialitate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pe teren</w:t>
            </w:r>
          </w:p>
        </w:tc>
        <w:tc>
          <w:tcPr>
            <w:tcW w:w="555" w:type="dxa"/>
          </w:tcPr>
          <w:p w14:paraId="73CE58F9" w14:textId="77777777" w:rsidR="00C513E9" w:rsidRPr="005077C1" w:rsidRDefault="00217A67" w:rsidP="00A5014E">
            <w:pPr>
              <w:spacing w:after="0"/>
              <w:rPr>
                <w:rFonts w:ascii="Times New Roman" w:hAnsi="Times New Roman"/>
                <w:sz w:val="24"/>
                <w:szCs w:val="24"/>
              </w:rPr>
            </w:pPr>
            <w:r w:rsidRPr="005077C1">
              <w:rPr>
                <w:rFonts w:ascii="Times New Roman" w:hAnsi="Times New Roman"/>
                <w:sz w:val="24"/>
                <w:szCs w:val="24"/>
              </w:rPr>
              <w:t>2,5</w:t>
            </w:r>
          </w:p>
        </w:tc>
      </w:tr>
      <w:tr w:rsidR="00C513E9" w:rsidRPr="005077C1" w14:paraId="35D7AAA3" w14:textId="77777777" w:rsidTr="002812A5">
        <w:tc>
          <w:tcPr>
            <w:tcW w:w="9470" w:type="dxa"/>
            <w:gridSpan w:val="7"/>
          </w:tcPr>
          <w:p w14:paraId="614541C2" w14:textId="77777777" w:rsidR="00C513E9" w:rsidRPr="005077C1" w:rsidRDefault="00C513E9" w:rsidP="00A5014E">
            <w:pPr>
              <w:spacing w:after="0"/>
              <w:rPr>
                <w:rFonts w:ascii="Times New Roman" w:hAnsi="Times New Roman"/>
                <w:sz w:val="24"/>
                <w:szCs w:val="24"/>
              </w:rPr>
            </w:pPr>
            <w:r w:rsidRPr="005077C1">
              <w:rPr>
                <w:rFonts w:ascii="Times New Roman" w:hAnsi="Times New Roman"/>
                <w:sz w:val="24"/>
                <w:szCs w:val="24"/>
              </w:rPr>
              <w:t xml:space="preserve">Pregătire </w:t>
            </w:r>
            <w:proofErr w:type="spellStart"/>
            <w:r w:rsidRPr="005077C1">
              <w:rPr>
                <w:rFonts w:ascii="Times New Roman" w:hAnsi="Times New Roman"/>
                <w:sz w:val="24"/>
                <w:szCs w:val="24"/>
              </w:rPr>
              <w:t>seminarii</w:t>
            </w:r>
            <w:proofErr w:type="spellEnd"/>
            <w:r w:rsidRPr="005077C1">
              <w:rPr>
                <w:rFonts w:ascii="Times New Roman" w:hAnsi="Times New Roman"/>
                <w:sz w:val="24"/>
                <w:szCs w:val="24"/>
              </w:rPr>
              <w:t xml:space="preserve">/laboratoare, teme, referate, portofolii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eseuri</w:t>
            </w:r>
          </w:p>
        </w:tc>
        <w:tc>
          <w:tcPr>
            <w:tcW w:w="555" w:type="dxa"/>
          </w:tcPr>
          <w:p w14:paraId="38F8A4D1" w14:textId="77777777" w:rsidR="00C513E9" w:rsidRPr="005077C1" w:rsidRDefault="00217A67" w:rsidP="00A5014E">
            <w:pPr>
              <w:spacing w:after="0"/>
              <w:rPr>
                <w:rFonts w:ascii="Times New Roman" w:hAnsi="Times New Roman"/>
                <w:sz w:val="24"/>
                <w:szCs w:val="24"/>
              </w:rPr>
            </w:pPr>
            <w:r w:rsidRPr="005077C1">
              <w:rPr>
                <w:rFonts w:ascii="Times New Roman" w:hAnsi="Times New Roman"/>
                <w:sz w:val="24"/>
                <w:szCs w:val="24"/>
              </w:rPr>
              <w:t>2,5</w:t>
            </w:r>
          </w:p>
        </w:tc>
      </w:tr>
      <w:tr w:rsidR="00C513E9" w:rsidRPr="005077C1" w14:paraId="0DB0C140" w14:textId="77777777" w:rsidTr="002812A5">
        <w:tc>
          <w:tcPr>
            <w:tcW w:w="9470" w:type="dxa"/>
            <w:gridSpan w:val="7"/>
          </w:tcPr>
          <w:p w14:paraId="2DB9F859" w14:textId="77777777" w:rsidR="00C513E9" w:rsidRPr="005077C1" w:rsidRDefault="00C513E9" w:rsidP="00A5014E">
            <w:pPr>
              <w:spacing w:after="0"/>
              <w:rPr>
                <w:rFonts w:ascii="Times New Roman" w:hAnsi="Times New Roman"/>
                <w:sz w:val="24"/>
                <w:szCs w:val="24"/>
              </w:rPr>
            </w:pPr>
            <w:proofErr w:type="spellStart"/>
            <w:r w:rsidRPr="005077C1">
              <w:rPr>
                <w:rFonts w:ascii="Times New Roman" w:hAnsi="Times New Roman"/>
                <w:sz w:val="24"/>
                <w:szCs w:val="24"/>
              </w:rPr>
              <w:t>Tutoriat</w:t>
            </w:r>
            <w:proofErr w:type="spellEnd"/>
          </w:p>
        </w:tc>
        <w:tc>
          <w:tcPr>
            <w:tcW w:w="555" w:type="dxa"/>
          </w:tcPr>
          <w:p w14:paraId="52792C99" w14:textId="77777777" w:rsidR="00C513E9" w:rsidRPr="005077C1" w:rsidRDefault="00C513E9" w:rsidP="00A5014E">
            <w:pPr>
              <w:spacing w:after="0"/>
              <w:rPr>
                <w:rFonts w:ascii="Times New Roman" w:hAnsi="Times New Roman"/>
                <w:sz w:val="24"/>
                <w:szCs w:val="24"/>
              </w:rPr>
            </w:pPr>
          </w:p>
        </w:tc>
      </w:tr>
      <w:tr w:rsidR="00C513E9" w:rsidRPr="005077C1" w14:paraId="75AC56D4" w14:textId="77777777" w:rsidTr="002812A5">
        <w:tc>
          <w:tcPr>
            <w:tcW w:w="9470" w:type="dxa"/>
            <w:gridSpan w:val="7"/>
          </w:tcPr>
          <w:p w14:paraId="50F27BA8" w14:textId="77777777" w:rsidR="00C513E9" w:rsidRPr="005077C1" w:rsidRDefault="00C513E9" w:rsidP="00A5014E">
            <w:pPr>
              <w:spacing w:after="0"/>
              <w:rPr>
                <w:rFonts w:ascii="Times New Roman" w:hAnsi="Times New Roman"/>
                <w:sz w:val="24"/>
                <w:szCs w:val="24"/>
              </w:rPr>
            </w:pPr>
            <w:r w:rsidRPr="005077C1">
              <w:rPr>
                <w:rFonts w:ascii="Times New Roman" w:hAnsi="Times New Roman"/>
                <w:sz w:val="24"/>
                <w:szCs w:val="24"/>
              </w:rPr>
              <w:t xml:space="preserve">Examinări </w:t>
            </w:r>
          </w:p>
        </w:tc>
        <w:tc>
          <w:tcPr>
            <w:tcW w:w="555" w:type="dxa"/>
          </w:tcPr>
          <w:p w14:paraId="017EB9D8" w14:textId="77777777" w:rsidR="00C513E9" w:rsidRPr="005077C1" w:rsidRDefault="00217A67" w:rsidP="00A5014E">
            <w:pPr>
              <w:spacing w:after="0"/>
              <w:rPr>
                <w:rFonts w:ascii="Times New Roman" w:hAnsi="Times New Roman"/>
                <w:sz w:val="24"/>
                <w:szCs w:val="24"/>
              </w:rPr>
            </w:pPr>
            <w:r w:rsidRPr="005077C1">
              <w:rPr>
                <w:rFonts w:ascii="Times New Roman" w:hAnsi="Times New Roman"/>
                <w:sz w:val="24"/>
                <w:szCs w:val="24"/>
              </w:rPr>
              <w:t>4</w:t>
            </w:r>
          </w:p>
        </w:tc>
      </w:tr>
      <w:tr w:rsidR="00C513E9" w:rsidRPr="005077C1" w14:paraId="485AC579" w14:textId="77777777" w:rsidTr="002812A5">
        <w:tc>
          <w:tcPr>
            <w:tcW w:w="9470" w:type="dxa"/>
            <w:gridSpan w:val="7"/>
          </w:tcPr>
          <w:p w14:paraId="6F8BE82B" w14:textId="77777777" w:rsidR="00C513E9" w:rsidRPr="005077C1" w:rsidRDefault="00C513E9" w:rsidP="00A5014E">
            <w:pPr>
              <w:spacing w:after="0"/>
              <w:rPr>
                <w:rFonts w:ascii="Times New Roman" w:hAnsi="Times New Roman"/>
                <w:sz w:val="24"/>
                <w:szCs w:val="24"/>
              </w:rPr>
            </w:pPr>
            <w:r w:rsidRPr="005077C1">
              <w:rPr>
                <w:rFonts w:ascii="Times New Roman" w:hAnsi="Times New Roman"/>
                <w:sz w:val="24"/>
                <w:szCs w:val="24"/>
              </w:rPr>
              <w:t xml:space="preserve">Alte </w:t>
            </w:r>
            <w:proofErr w:type="spellStart"/>
            <w:r w:rsidRPr="005077C1">
              <w:rPr>
                <w:rFonts w:ascii="Times New Roman" w:hAnsi="Times New Roman"/>
                <w:sz w:val="24"/>
                <w:szCs w:val="24"/>
              </w:rPr>
              <w:t>activităţi</w:t>
            </w:r>
            <w:proofErr w:type="spellEnd"/>
            <w:r w:rsidRPr="005077C1">
              <w:rPr>
                <w:rFonts w:ascii="Times New Roman" w:hAnsi="Times New Roman"/>
                <w:sz w:val="24"/>
                <w:szCs w:val="24"/>
              </w:rPr>
              <w:t>: ..................</w:t>
            </w:r>
          </w:p>
        </w:tc>
        <w:tc>
          <w:tcPr>
            <w:tcW w:w="555" w:type="dxa"/>
          </w:tcPr>
          <w:p w14:paraId="6556A73D" w14:textId="77777777" w:rsidR="00C513E9" w:rsidRPr="005077C1" w:rsidRDefault="00C513E9" w:rsidP="00A5014E">
            <w:pPr>
              <w:spacing w:after="0"/>
              <w:rPr>
                <w:rFonts w:ascii="Times New Roman" w:hAnsi="Times New Roman"/>
                <w:sz w:val="24"/>
                <w:szCs w:val="24"/>
              </w:rPr>
            </w:pPr>
          </w:p>
        </w:tc>
      </w:tr>
      <w:tr w:rsidR="00C513E9" w:rsidRPr="005077C1" w14:paraId="444195A7" w14:textId="77777777" w:rsidTr="00A5014E">
        <w:trPr>
          <w:gridAfter w:val="4"/>
          <w:wAfter w:w="4697" w:type="dxa"/>
        </w:trPr>
        <w:tc>
          <w:tcPr>
            <w:tcW w:w="4248" w:type="dxa"/>
            <w:gridSpan w:val="2"/>
            <w:shd w:val="clear" w:color="auto" w:fill="D9D9D9"/>
          </w:tcPr>
          <w:p w14:paraId="5D568587" w14:textId="77777777" w:rsidR="00C513E9" w:rsidRPr="005077C1" w:rsidRDefault="00C513E9" w:rsidP="00A5014E">
            <w:pPr>
              <w:spacing w:after="0"/>
              <w:rPr>
                <w:rFonts w:ascii="Times New Roman" w:hAnsi="Times New Roman"/>
                <w:sz w:val="24"/>
                <w:szCs w:val="24"/>
              </w:rPr>
            </w:pPr>
            <w:r w:rsidRPr="005077C1">
              <w:rPr>
                <w:rFonts w:ascii="Times New Roman" w:hAnsi="Times New Roman"/>
                <w:sz w:val="24"/>
                <w:szCs w:val="24"/>
              </w:rPr>
              <w:t>3.7 Total ore studiu individual</w:t>
            </w:r>
          </w:p>
        </w:tc>
        <w:tc>
          <w:tcPr>
            <w:tcW w:w="1080" w:type="dxa"/>
            <w:gridSpan w:val="2"/>
            <w:shd w:val="clear" w:color="auto" w:fill="D9D9D9"/>
          </w:tcPr>
          <w:p w14:paraId="5B4D6C53" w14:textId="77777777" w:rsidR="00C513E9" w:rsidRPr="005077C1" w:rsidRDefault="00217A67" w:rsidP="00A5014E">
            <w:pPr>
              <w:spacing w:after="0"/>
              <w:rPr>
                <w:rFonts w:ascii="Times New Roman" w:hAnsi="Times New Roman"/>
                <w:sz w:val="24"/>
                <w:szCs w:val="24"/>
              </w:rPr>
            </w:pPr>
            <w:r w:rsidRPr="005077C1">
              <w:rPr>
                <w:rFonts w:ascii="Times New Roman" w:hAnsi="Times New Roman"/>
                <w:sz w:val="24"/>
                <w:szCs w:val="24"/>
              </w:rPr>
              <w:t>70</w:t>
            </w:r>
          </w:p>
        </w:tc>
      </w:tr>
      <w:tr w:rsidR="00C513E9" w:rsidRPr="005077C1" w14:paraId="65CAC3F0" w14:textId="77777777" w:rsidTr="00A5014E">
        <w:trPr>
          <w:gridAfter w:val="4"/>
          <w:wAfter w:w="4697" w:type="dxa"/>
        </w:trPr>
        <w:tc>
          <w:tcPr>
            <w:tcW w:w="4248" w:type="dxa"/>
            <w:gridSpan w:val="2"/>
            <w:shd w:val="clear" w:color="auto" w:fill="D9D9D9"/>
          </w:tcPr>
          <w:p w14:paraId="2316F7EB" w14:textId="77777777" w:rsidR="00C513E9" w:rsidRPr="005077C1" w:rsidRDefault="00C513E9" w:rsidP="00A5014E">
            <w:pPr>
              <w:spacing w:after="0"/>
              <w:rPr>
                <w:rFonts w:ascii="Times New Roman" w:hAnsi="Times New Roman"/>
                <w:sz w:val="24"/>
                <w:szCs w:val="24"/>
              </w:rPr>
            </w:pPr>
            <w:r w:rsidRPr="005077C1">
              <w:rPr>
                <w:rFonts w:ascii="Times New Roman" w:hAnsi="Times New Roman"/>
                <w:sz w:val="24"/>
                <w:szCs w:val="24"/>
              </w:rPr>
              <w:t>3.8 Total ore pe semestru</w:t>
            </w:r>
          </w:p>
        </w:tc>
        <w:tc>
          <w:tcPr>
            <w:tcW w:w="1080" w:type="dxa"/>
            <w:gridSpan w:val="2"/>
            <w:shd w:val="clear" w:color="auto" w:fill="D9D9D9"/>
          </w:tcPr>
          <w:p w14:paraId="4331BA74" w14:textId="77777777" w:rsidR="00C513E9" w:rsidRPr="005077C1" w:rsidRDefault="00217A67" w:rsidP="00A5014E">
            <w:pPr>
              <w:spacing w:after="0"/>
              <w:rPr>
                <w:rFonts w:ascii="Times New Roman" w:hAnsi="Times New Roman"/>
                <w:sz w:val="24"/>
                <w:szCs w:val="24"/>
              </w:rPr>
            </w:pPr>
            <w:r w:rsidRPr="005077C1">
              <w:rPr>
                <w:rFonts w:ascii="Times New Roman" w:hAnsi="Times New Roman"/>
                <w:sz w:val="24"/>
                <w:szCs w:val="24"/>
              </w:rPr>
              <w:t>56</w:t>
            </w:r>
          </w:p>
        </w:tc>
      </w:tr>
      <w:tr w:rsidR="00C513E9" w:rsidRPr="005077C1" w14:paraId="13FE5E56" w14:textId="77777777" w:rsidTr="00A5014E">
        <w:trPr>
          <w:gridAfter w:val="4"/>
          <w:wAfter w:w="4697" w:type="dxa"/>
        </w:trPr>
        <w:tc>
          <w:tcPr>
            <w:tcW w:w="4248" w:type="dxa"/>
            <w:gridSpan w:val="2"/>
            <w:shd w:val="clear" w:color="auto" w:fill="D9D9D9"/>
          </w:tcPr>
          <w:p w14:paraId="2ECBB930" w14:textId="77777777" w:rsidR="00C513E9" w:rsidRPr="005077C1" w:rsidRDefault="00C513E9" w:rsidP="00A5014E">
            <w:pPr>
              <w:spacing w:after="0"/>
              <w:rPr>
                <w:rFonts w:ascii="Times New Roman" w:hAnsi="Times New Roman"/>
                <w:sz w:val="24"/>
                <w:szCs w:val="24"/>
              </w:rPr>
            </w:pPr>
            <w:r w:rsidRPr="005077C1">
              <w:rPr>
                <w:rFonts w:ascii="Times New Roman" w:hAnsi="Times New Roman"/>
                <w:sz w:val="24"/>
                <w:szCs w:val="24"/>
              </w:rPr>
              <w:t>3.9 Numărul de credite</w:t>
            </w:r>
          </w:p>
        </w:tc>
        <w:tc>
          <w:tcPr>
            <w:tcW w:w="1080" w:type="dxa"/>
            <w:gridSpan w:val="2"/>
            <w:shd w:val="clear" w:color="auto" w:fill="D9D9D9"/>
          </w:tcPr>
          <w:p w14:paraId="588C2899" w14:textId="77777777" w:rsidR="00C513E9" w:rsidRPr="005077C1" w:rsidRDefault="00217A67" w:rsidP="00A5014E">
            <w:pPr>
              <w:spacing w:after="0"/>
              <w:rPr>
                <w:rFonts w:ascii="Times New Roman" w:hAnsi="Times New Roman"/>
                <w:sz w:val="24"/>
                <w:szCs w:val="24"/>
              </w:rPr>
            </w:pPr>
            <w:r w:rsidRPr="005077C1">
              <w:rPr>
                <w:rFonts w:ascii="Times New Roman" w:hAnsi="Times New Roman"/>
                <w:sz w:val="24"/>
                <w:szCs w:val="24"/>
              </w:rPr>
              <w:t>5</w:t>
            </w:r>
          </w:p>
        </w:tc>
      </w:tr>
    </w:tbl>
    <w:p w14:paraId="2075BA2C" w14:textId="77777777" w:rsidR="00C513E9" w:rsidRPr="005077C1" w:rsidRDefault="00C513E9" w:rsidP="00A5014E">
      <w:pPr>
        <w:rPr>
          <w:rFonts w:ascii="Times New Roman" w:hAnsi="Times New Roman"/>
          <w:sz w:val="24"/>
          <w:szCs w:val="24"/>
        </w:rPr>
      </w:pPr>
    </w:p>
    <w:p w14:paraId="5F73F4E9" w14:textId="77777777" w:rsidR="00C513E9" w:rsidRPr="005077C1" w:rsidRDefault="00C513E9" w:rsidP="00A5014E">
      <w:pPr>
        <w:spacing w:after="0"/>
        <w:rPr>
          <w:rFonts w:ascii="Times New Roman" w:hAnsi="Times New Roman"/>
          <w:sz w:val="24"/>
          <w:szCs w:val="24"/>
        </w:rPr>
      </w:pPr>
      <w:r w:rsidRPr="005077C1">
        <w:rPr>
          <w:rFonts w:ascii="Times New Roman" w:hAnsi="Times New Roman"/>
          <w:b/>
          <w:sz w:val="24"/>
          <w:szCs w:val="24"/>
        </w:rPr>
        <w:t xml:space="preserve">4. </w:t>
      </w:r>
      <w:proofErr w:type="spellStart"/>
      <w:r w:rsidRPr="005077C1">
        <w:rPr>
          <w:rFonts w:ascii="Times New Roman" w:hAnsi="Times New Roman"/>
          <w:b/>
          <w:sz w:val="24"/>
          <w:szCs w:val="24"/>
        </w:rPr>
        <w:t>Precondiţii</w:t>
      </w:r>
      <w:proofErr w:type="spellEnd"/>
      <w:r w:rsidRPr="005077C1">
        <w:rPr>
          <w:rFonts w:ascii="Times New Roman" w:hAnsi="Times New Roman"/>
          <w:b/>
          <w:sz w:val="24"/>
          <w:szCs w:val="24"/>
        </w:rPr>
        <w:t xml:space="preserve"> </w:t>
      </w:r>
      <w:r w:rsidRPr="005077C1">
        <w:rPr>
          <w:rFonts w:ascii="Times New Roman" w:hAnsi="Times New Roman"/>
          <w:sz w:val="24"/>
          <w:szCs w:val="24"/>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7515"/>
      </w:tblGrid>
      <w:tr w:rsidR="00C513E9" w:rsidRPr="005077C1" w14:paraId="5104CE85" w14:textId="77777777" w:rsidTr="00450A21">
        <w:tc>
          <w:tcPr>
            <w:tcW w:w="2988" w:type="dxa"/>
          </w:tcPr>
          <w:p w14:paraId="7E87810E" w14:textId="77777777" w:rsidR="00C513E9" w:rsidRPr="005077C1" w:rsidRDefault="00C513E9" w:rsidP="00450A21">
            <w:pPr>
              <w:spacing w:after="0"/>
              <w:rPr>
                <w:rFonts w:ascii="Times New Roman" w:hAnsi="Times New Roman"/>
                <w:sz w:val="24"/>
                <w:szCs w:val="24"/>
              </w:rPr>
            </w:pPr>
            <w:r w:rsidRPr="005077C1">
              <w:rPr>
                <w:rFonts w:ascii="Times New Roman" w:hAnsi="Times New Roman"/>
                <w:sz w:val="24"/>
                <w:szCs w:val="24"/>
              </w:rPr>
              <w:t>4.1 de curriculum</w:t>
            </w:r>
          </w:p>
        </w:tc>
        <w:tc>
          <w:tcPr>
            <w:tcW w:w="7694" w:type="dxa"/>
          </w:tcPr>
          <w:p w14:paraId="2F6F044D" w14:textId="77777777" w:rsidR="00C513E9" w:rsidRPr="005077C1" w:rsidRDefault="00217A67" w:rsidP="00450A21">
            <w:pPr>
              <w:numPr>
                <w:ilvl w:val="0"/>
                <w:numId w:val="8"/>
              </w:numPr>
              <w:spacing w:after="0"/>
              <w:rPr>
                <w:rFonts w:ascii="Times New Roman" w:hAnsi="Times New Roman"/>
                <w:sz w:val="24"/>
                <w:szCs w:val="24"/>
              </w:rPr>
            </w:pPr>
            <w:r w:rsidRPr="005077C1">
              <w:rPr>
                <w:rFonts w:ascii="Times New Roman" w:hAnsi="Times New Roman"/>
                <w:sz w:val="24"/>
                <w:szCs w:val="24"/>
              </w:rPr>
              <w:t>Nu e cazul</w:t>
            </w:r>
          </w:p>
        </w:tc>
      </w:tr>
      <w:tr w:rsidR="00C513E9" w:rsidRPr="005077C1" w14:paraId="3B591985" w14:textId="77777777" w:rsidTr="00217A67">
        <w:trPr>
          <w:trHeight w:val="318"/>
        </w:trPr>
        <w:tc>
          <w:tcPr>
            <w:tcW w:w="2988" w:type="dxa"/>
          </w:tcPr>
          <w:p w14:paraId="4073A845" w14:textId="77777777" w:rsidR="00C513E9" w:rsidRPr="005077C1" w:rsidRDefault="00C513E9" w:rsidP="00450A21">
            <w:pPr>
              <w:spacing w:after="0"/>
              <w:rPr>
                <w:rFonts w:ascii="Times New Roman" w:hAnsi="Times New Roman"/>
                <w:sz w:val="24"/>
                <w:szCs w:val="24"/>
              </w:rPr>
            </w:pPr>
            <w:r w:rsidRPr="005077C1">
              <w:rPr>
                <w:rFonts w:ascii="Times New Roman" w:hAnsi="Times New Roman"/>
                <w:sz w:val="24"/>
                <w:szCs w:val="24"/>
              </w:rPr>
              <w:t xml:space="preserve">4.2 de </w:t>
            </w:r>
            <w:proofErr w:type="spellStart"/>
            <w:r w:rsidRPr="005077C1">
              <w:rPr>
                <w:rFonts w:ascii="Times New Roman" w:hAnsi="Times New Roman"/>
                <w:sz w:val="24"/>
                <w:szCs w:val="24"/>
              </w:rPr>
              <w:t>competenţe</w:t>
            </w:r>
            <w:proofErr w:type="spellEnd"/>
          </w:p>
        </w:tc>
        <w:tc>
          <w:tcPr>
            <w:tcW w:w="7694" w:type="dxa"/>
          </w:tcPr>
          <w:p w14:paraId="300B44BF" w14:textId="77777777" w:rsidR="00C513E9" w:rsidRPr="005077C1" w:rsidRDefault="00217A67" w:rsidP="00450A21">
            <w:pPr>
              <w:numPr>
                <w:ilvl w:val="0"/>
                <w:numId w:val="8"/>
              </w:numPr>
              <w:spacing w:after="0"/>
              <w:rPr>
                <w:rFonts w:ascii="Times New Roman" w:hAnsi="Times New Roman"/>
                <w:sz w:val="24"/>
                <w:szCs w:val="24"/>
              </w:rPr>
            </w:pPr>
            <w:r w:rsidRPr="005077C1">
              <w:rPr>
                <w:rFonts w:ascii="Times New Roman" w:hAnsi="Times New Roman"/>
                <w:sz w:val="24"/>
                <w:szCs w:val="24"/>
              </w:rPr>
              <w:t>Nu e cazul</w:t>
            </w:r>
          </w:p>
        </w:tc>
      </w:tr>
    </w:tbl>
    <w:p w14:paraId="6434DDC1" w14:textId="77777777" w:rsidR="00C513E9" w:rsidRPr="005077C1" w:rsidRDefault="00C513E9" w:rsidP="00A5014E">
      <w:pPr>
        <w:rPr>
          <w:rFonts w:ascii="Times New Roman" w:hAnsi="Times New Roman"/>
          <w:sz w:val="24"/>
          <w:szCs w:val="24"/>
        </w:rPr>
      </w:pPr>
    </w:p>
    <w:p w14:paraId="5B2C182B" w14:textId="77777777" w:rsidR="00C513E9" w:rsidRPr="005077C1" w:rsidRDefault="00C513E9" w:rsidP="00A5014E">
      <w:pPr>
        <w:spacing w:after="0"/>
        <w:rPr>
          <w:rFonts w:ascii="Times New Roman" w:hAnsi="Times New Roman"/>
          <w:sz w:val="24"/>
          <w:szCs w:val="24"/>
        </w:rPr>
      </w:pPr>
      <w:r w:rsidRPr="005077C1">
        <w:rPr>
          <w:rFonts w:ascii="Times New Roman" w:hAnsi="Times New Roman"/>
          <w:b/>
          <w:sz w:val="24"/>
          <w:szCs w:val="24"/>
        </w:rPr>
        <w:t xml:space="preserve">5. </w:t>
      </w:r>
      <w:proofErr w:type="spellStart"/>
      <w:r w:rsidRPr="005077C1">
        <w:rPr>
          <w:rFonts w:ascii="Times New Roman" w:hAnsi="Times New Roman"/>
          <w:b/>
          <w:sz w:val="24"/>
          <w:szCs w:val="24"/>
        </w:rPr>
        <w:t>Condiţii</w:t>
      </w:r>
      <w:proofErr w:type="spellEnd"/>
      <w:r w:rsidRPr="005077C1">
        <w:rPr>
          <w:rFonts w:ascii="Times New Roman" w:hAnsi="Times New Roman"/>
          <w:sz w:val="24"/>
          <w:szCs w:val="24"/>
        </w:rPr>
        <w:t xml:space="preserve"> (acolo unde este cazul)</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5332"/>
      </w:tblGrid>
      <w:tr w:rsidR="005077C1" w:rsidRPr="005077C1" w14:paraId="627EAF4E" w14:textId="77777777" w:rsidTr="00217A67">
        <w:tc>
          <w:tcPr>
            <w:tcW w:w="5211" w:type="dxa"/>
          </w:tcPr>
          <w:p w14:paraId="45A80868" w14:textId="77777777" w:rsidR="00C513E9" w:rsidRPr="005077C1" w:rsidRDefault="00C513E9" w:rsidP="00450A21">
            <w:pPr>
              <w:spacing w:after="0"/>
              <w:rPr>
                <w:rFonts w:ascii="Times New Roman" w:hAnsi="Times New Roman"/>
                <w:sz w:val="24"/>
                <w:szCs w:val="24"/>
              </w:rPr>
            </w:pPr>
            <w:r w:rsidRPr="005077C1">
              <w:rPr>
                <w:rFonts w:ascii="Times New Roman" w:hAnsi="Times New Roman"/>
                <w:sz w:val="24"/>
                <w:szCs w:val="24"/>
              </w:rPr>
              <w:t xml:space="preserve">5.1 De </w:t>
            </w:r>
            <w:proofErr w:type="spellStart"/>
            <w:r w:rsidRPr="005077C1">
              <w:rPr>
                <w:rFonts w:ascii="Times New Roman" w:hAnsi="Times New Roman"/>
                <w:sz w:val="24"/>
                <w:szCs w:val="24"/>
              </w:rPr>
              <w:t>desfăşurare</w:t>
            </w:r>
            <w:proofErr w:type="spellEnd"/>
            <w:r w:rsidRPr="005077C1">
              <w:rPr>
                <w:rFonts w:ascii="Times New Roman" w:hAnsi="Times New Roman"/>
                <w:sz w:val="24"/>
                <w:szCs w:val="24"/>
              </w:rPr>
              <w:t xml:space="preserve"> a cursului</w:t>
            </w:r>
          </w:p>
        </w:tc>
        <w:tc>
          <w:tcPr>
            <w:tcW w:w="5471" w:type="dxa"/>
          </w:tcPr>
          <w:p w14:paraId="5A574F01" w14:textId="77777777" w:rsidR="00C513E9" w:rsidRPr="005077C1" w:rsidRDefault="00217A67" w:rsidP="00450A21">
            <w:pPr>
              <w:numPr>
                <w:ilvl w:val="0"/>
                <w:numId w:val="8"/>
              </w:numPr>
              <w:spacing w:after="0"/>
              <w:rPr>
                <w:rFonts w:ascii="Times New Roman" w:hAnsi="Times New Roman"/>
                <w:sz w:val="24"/>
                <w:szCs w:val="24"/>
              </w:rPr>
            </w:pPr>
            <w:r w:rsidRPr="005077C1">
              <w:rPr>
                <w:rFonts w:ascii="Times New Roman" w:hAnsi="Times New Roman"/>
                <w:sz w:val="24"/>
                <w:szCs w:val="24"/>
              </w:rPr>
              <w:t>Nu e cazul</w:t>
            </w:r>
          </w:p>
        </w:tc>
      </w:tr>
      <w:tr w:rsidR="005077C1" w:rsidRPr="005077C1" w14:paraId="37031113" w14:textId="77777777" w:rsidTr="00217A67">
        <w:tc>
          <w:tcPr>
            <w:tcW w:w="5211" w:type="dxa"/>
          </w:tcPr>
          <w:p w14:paraId="31182A4A" w14:textId="77777777" w:rsidR="00C513E9" w:rsidRPr="005077C1" w:rsidRDefault="00C513E9" w:rsidP="00450A21">
            <w:pPr>
              <w:spacing w:after="0"/>
              <w:rPr>
                <w:rFonts w:ascii="Times New Roman" w:hAnsi="Times New Roman"/>
                <w:sz w:val="24"/>
                <w:szCs w:val="24"/>
              </w:rPr>
            </w:pPr>
            <w:r w:rsidRPr="005077C1">
              <w:rPr>
                <w:rFonts w:ascii="Times New Roman" w:hAnsi="Times New Roman"/>
                <w:sz w:val="24"/>
                <w:szCs w:val="24"/>
              </w:rPr>
              <w:t xml:space="preserve">5.2  De </w:t>
            </w:r>
            <w:proofErr w:type="spellStart"/>
            <w:r w:rsidRPr="005077C1">
              <w:rPr>
                <w:rFonts w:ascii="Times New Roman" w:hAnsi="Times New Roman"/>
                <w:sz w:val="24"/>
                <w:szCs w:val="24"/>
              </w:rPr>
              <w:t>desfăşurare</w:t>
            </w:r>
            <w:proofErr w:type="spellEnd"/>
            <w:r w:rsidRPr="005077C1">
              <w:rPr>
                <w:rFonts w:ascii="Times New Roman" w:hAnsi="Times New Roman"/>
                <w:sz w:val="24"/>
                <w:szCs w:val="24"/>
              </w:rPr>
              <w:t xml:space="preserve"> a seminarului/laboratorului</w:t>
            </w:r>
          </w:p>
        </w:tc>
        <w:tc>
          <w:tcPr>
            <w:tcW w:w="5471" w:type="dxa"/>
          </w:tcPr>
          <w:p w14:paraId="071B2264" w14:textId="77777777" w:rsidR="00C513E9" w:rsidRPr="005077C1" w:rsidRDefault="00217A67" w:rsidP="00450A21">
            <w:pPr>
              <w:numPr>
                <w:ilvl w:val="0"/>
                <w:numId w:val="8"/>
              </w:numPr>
              <w:spacing w:after="0"/>
              <w:rPr>
                <w:rFonts w:ascii="Times New Roman" w:hAnsi="Times New Roman"/>
                <w:sz w:val="24"/>
                <w:szCs w:val="24"/>
              </w:rPr>
            </w:pPr>
            <w:r w:rsidRPr="005077C1">
              <w:rPr>
                <w:rFonts w:ascii="Times New Roman" w:hAnsi="Times New Roman"/>
                <w:sz w:val="24"/>
                <w:szCs w:val="24"/>
              </w:rPr>
              <w:t>Nu e cazul</w:t>
            </w:r>
          </w:p>
        </w:tc>
      </w:tr>
    </w:tbl>
    <w:p w14:paraId="0BB2C8F7" w14:textId="77777777" w:rsidR="00C513E9" w:rsidRPr="005077C1" w:rsidRDefault="00C513E9" w:rsidP="003E7F77">
      <w:pPr>
        <w:rPr>
          <w:rFonts w:ascii="Times New Roman" w:hAnsi="Times New Roman"/>
          <w:sz w:val="24"/>
          <w:szCs w:val="24"/>
        </w:rPr>
      </w:pPr>
    </w:p>
    <w:p w14:paraId="64D47502" w14:textId="77777777" w:rsidR="00C513E9" w:rsidRPr="005077C1" w:rsidRDefault="00C513E9" w:rsidP="00A5014E">
      <w:pPr>
        <w:spacing w:after="0" w:line="240" w:lineRule="auto"/>
        <w:rPr>
          <w:rFonts w:ascii="Times New Roman" w:hAnsi="Times New Roman"/>
          <w:b/>
          <w:sz w:val="24"/>
          <w:szCs w:val="24"/>
        </w:rPr>
      </w:pPr>
      <w:r w:rsidRPr="005077C1">
        <w:rPr>
          <w:rFonts w:ascii="Times New Roman" w:hAnsi="Times New Roman"/>
          <w:sz w:val="24"/>
          <w:szCs w:val="24"/>
        </w:rPr>
        <w:br w:type="page"/>
      </w:r>
      <w:r w:rsidRPr="005077C1">
        <w:rPr>
          <w:rFonts w:ascii="Times New Roman" w:hAnsi="Times New Roman"/>
          <w:b/>
          <w:sz w:val="24"/>
          <w:szCs w:val="24"/>
        </w:rPr>
        <w:lastRenderedPageBreak/>
        <w:t xml:space="preserve">6. </w:t>
      </w:r>
      <w:proofErr w:type="spellStart"/>
      <w:r w:rsidRPr="005077C1">
        <w:rPr>
          <w:rFonts w:ascii="Times New Roman" w:hAnsi="Times New Roman"/>
          <w:b/>
          <w:sz w:val="24"/>
          <w:szCs w:val="24"/>
        </w:rPr>
        <w:t>Competenţele</w:t>
      </w:r>
      <w:proofErr w:type="spellEnd"/>
      <w:r w:rsidRPr="005077C1">
        <w:rPr>
          <w:rFonts w:ascii="Times New Roman" w:hAnsi="Times New Roman"/>
          <w:b/>
          <w:sz w:val="24"/>
          <w:szCs w:val="24"/>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9457"/>
      </w:tblGrid>
      <w:tr w:rsidR="00C513E9" w:rsidRPr="005077C1" w14:paraId="2D10911C" w14:textId="77777777" w:rsidTr="00450A21">
        <w:trPr>
          <w:cantSplit/>
          <w:trHeight w:val="2872"/>
        </w:trPr>
        <w:tc>
          <w:tcPr>
            <w:tcW w:w="1008" w:type="dxa"/>
            <w:shd w:val="clear" w:color="auto" w:fill="D9D9D9"/>
            <w:textDirection w:val="btLr"/>
            <w:vAlign w:val="center"/>
          </w:tcPr>
          <w:p w14:paraId="4599C04B" w14:textId="77777777" w:rsidR="00C513E9" w:rsidRPr="005077C1" w:rsidRDefault="00C513E9" w:rsidP="00450A21">
            <w:pPr>
              <w:ind w:left="113" w:right="113"/>
              <w:jc w:val="center"/>
              <w:rPr>
                <w:rFonts w:ascii="Times New Roman" w:hAnsi="Times New Roman"/>
                <w:b/>
                <w:sz w:val="24"/>
                <w:szCs w:val="24"/>
              </w:rPr>
            </w:pPr>
            <w:proofErr w:type="spellStart"/>
            <w:r w:rsidRPr="005077C1">
              <w:rPr>
                <w:rFonts w:ascii="Times New Roman" w:hAnsi="Times New Roman"/>
                <w:b/>
                <w:sz w:val="24"/>
                <w:szCs w:val="24"/>
              </w:rPr>
              <w:t>Competenţe</w:t>
            </w:r>
            <w:proofErr w:type="spellEnd"/>
            <w:r w:rsidRPr="005077C1">
              <w:rPr>
                <w:rFonts w:ascii="Times New Roman" w:hAnsi="Times New Roman"/>
                <w:b/>
                <w:sz w:val="24"/>
                <w:szCs w:val="24"/>
              </w:rPr>
              <w:t xml:space="preserve"> profesionale</w:t>
            </w:r>
          </w:p>
        </w:tc>
        <w:tc>
          <w:tcPr>
            <w:tcW w:w="9674" w:type="dxa"/>
            <w:shd w:val="clear" w:color="auto" w:fill="D9D9D9"/>
          </w:tcPr>
          <w:p w14:paraId="3672CCAC" w14:textId="77777777" w:rsidR="00E97E89" w:rsidRPr="005077C1" w:rsidRDefault="00E97E89" w:rsidP="00E97E89">
            <w:pPr>
              <w:numPr>
                <w:ilvl w:val="0"/>
                <w:numId w:val="8"/>
              </w:numPr>
              <w:jc w:val="both"/>
              <w:rPr>
                <w:rFonts w:ascii="Times New Roman" w:hAnsi="Times New Roman"/>
                <w:sz w:val="24"/>
                <w:szCs w:val="24"/>
              </w:rPr>
            </w:pPr>
            <w:proofErr w:type="spellStart"/>
            <w:r w:rsidRPr="005077C1">
              <w:rPr>
                <w:rFonts w:ascii="Times New Roman" w:hAnsi="Times New Roman"/>
                <w:sz w:val="24"/>
                <w:szCs w:val="24"/>
              </w:rPr>
              <w:t>Cunoaştere</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înţelegere</w:t>
            </w:r>
            <w:proofErr w:type="spellEnd"/>
            <w:r w:rsidRPr="005077C1">
              <w:rPr>
                <w:rFonts w:ascii="Times New Roman" w:hAnsi="Times New Roman"/>
                <w:sz w:val="24"/>
                <w:szCs w:val="24"/>
              </w:rPr>
              <w:t xml:space="preserve"> – studentul va </w:t>
            </w:r>
            <w:proofErr w:type="spellStart"/>
            <w:r w:rsidRPr="005077C1">
              <w:rPr>
                <w:rFonts w:ascii="Times New Roman" w:hAnsi="Times New Roman"/>
                <w:sz w:val="24"/>
                <w:szCs w:val="24"/>
              </w:rPr>
              <w:t>cunoaşte</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diferenţa</w:t>
            </w:r>
            <w:proofErr w:type="spellEnd"/>
            <w:r w:rsidRPr="005077C1">
              <w:rPr>
                <w:rFonts w:ascii="Times New Roman" w:hAnsi="Times New Roman"/>
                <w:sz w:val="24"/>
                <w:szCs w:val="24"/>
              </w:rPr>
              <w:t xml:space="preserve"> dintre comunicare politică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electorală; studentul va </w:t>
            </w:r>
            <w:proofErr w:type="spellStart"/>
            <w:r w:rsidRPr="005077C1">
              <w:rPr>
                <w:rFonts w:ascii="Times New Roman" w:hAnsi="Times New Roman"/>
                <w:sz w:val="24"/>
                <w:szCs w:val="24"/>
              </w:rPr>
              <w:t>cunoaşte</w:t>
            </w:r>
            <w:proofErr w:type="spellEnd"/>
            <w:r w:rsidRPr="005077C1">
              <w:rPr>
                <w:rFonts w:ascii="Times New Roman" w:hAnsi="Times New Roman"/>
                <w:sz w:val="24"/>
                <w:szCs w:val="24"/>
              </w:rPr>
              <w:t xml:space="preserve"> principalele repere în dezvoltarea comunicării politice ca </w:t>
            </w:r>
            <w:proofErr w:type="spellStart"/>
            <w:r w:rsidRPr="005077C1">
              <w:rPr>
                <w:rFonts w:ascii="Times New Roman" w:hAnsi="Times New Roman"/>
                <w:sz w:val="24"/>
                <w:szCs w:val="24"/>
              </w:rPr>
              <w:t>ştiinţă</w:t>
            </w:r>
            <w:proofErr w:type="spellEnd"/>
            <w:r w:rsidRPr="005077C1">
              <w:rPr>
                <w:rFonts w:ascii="Times New Roman" w:hAnsi="Times New Roman"/>
                <w:sz w:val="24"/>
                <w:szCs w:val="24"/>
              </w:rPr>
              <w:t xml:space="preserve">; studentul va </w:t>
            </w:r>
            <w:proofErr w:type="spellStart"/>
            <w:r w:rsidRPr="005077C1">
              <w:rPr>
                <w:rFonts w:ascii="Times New Roman" w:hAnsi="Times New Roman"/>
                <w:sz w:val="24"/>
                <w:szCs w:val="24"/>
              </w:rPr>
              <w:t>cunoaşte</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definiţiile</w:t>
            </w:r>
            <w:proofErr w:type="spellEnd"/>
            <w:r w:rsidRPr="005077C1">
              <w:rPr>
                <w:rFonts w:ascii="Times New Roman" w:hAnsi="Times New Roman"/>
                <w:sz w:val="24"/>
                <w:szCs w:val="24"/>
              </w:rPr>
              <w:t xml:space="preserve">, elementele, regulile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strategiile comunicării politice; studentul va diferenția între principalele </w:t>
            </w:r>
            <w:proofErr w:type="spellStart"/>
            <w:r w:rsidRPr="005077C1">
              <w:rPr>
                <w:rFonts w:ascii="Times New Roman" w:hAnsi="Times New Roman"/>
                <w:sz w:val="24"/>
                <w:szCs w:val="24"/>
              </w:rPr>
              <w:t>acţiunile</w:t>
            </w:r>
            <w:proofErr w:type="spellEnd"/>
            <w:r w:rsidRPr="005077C1">
              <w:rPr>
                <w:rFonts w:ascii="Times New Roman" w:hAnsi="Times New Roman"/>
                <w:sz w:val="24"/>
                <w:szCs w:val="24"/>
              </w:rPr>
              <w:t xml:space="preserve"> colective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comportamentele non-</w:t>
            </w:r>
            <w:proofErr w:type="spellStart"/>
            <w:r w:rsidRPr="005077C1">
              <w:rPr>
                <w:rFonts w:ascii="Times New Roman" w:hAnsi="Times New Roman"/>
                <w:sz w:val="24"/>
                <w:szCs w:val="24"/>
              </w:rPr>
              <w:t>raţionale</w:t>
            </w:r>
            <w:proofErr w:type="spellEnd"/>
            <w:r w:rsidRPr="005077C1">
              <w:rPr>
                <w:rFonts w:ascii="Times New Roman" w:hAnsi="Times New Roman"/>
                <w:sz w:val="24"/>
                <w:szCs w:val="24"/>
              </w:rPr>
              <w:t xml:space="preserve"> de masă </w:t>
            </w:r>
          </w:p>
          <w:p w14:paraId="6D22AAA3" w14:textId="77777777" w:rsidR="00E97E89" w:rsidRPr="005077C1" w:rsidRDefault="00E97E89" w:rsidP="00E97E89">
            <w:pPr>
              <w:numPr>
                <w:ilvl w:val="0"/>
                <w:numId w:val="8"/>
              </w:numPr>
              <w:jc w:val="both"/>
              <w:rPr>
                <w:rFonts w:ascii="Times New Roman" w:hAnsi="Times New Roman"/>
                <w:sz w:val="24"/>
                <w:szCs w:val="24"/>
              </w:rPr>
            </w:pPr>
            <w:r w:rsidRPr="005077C1">
              <w:rPr>
                <w:rFonts w:ascii="Times New Roman" w:hAnsi="Times New Roman"/>
                <w:sz w:val="24"/>
                <w:szCs w:val="24"/>
              </w:rPr>
              <w:t xml:space="preserve">Explicare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interpretare – studentul va putea explica deosebirile dintre comunicarea politică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cea electorală; studentul </w:t>
            </w:r>
            <w:proofErr w:type="spellStart"/>
            <w:r w:rsidRPr="005077C1">
              <w:rPr>
                <w:rFonts w:ascii="Times New Roman" w:hAnsi="Times New Roman"/>
                <w:sz w:val="24"/>
                <w:szCs w:val="24"/>
              </w:rPr>
              <w:t>vaputea</w:t>
            </w:r>
            <w:proofErr w:type="spellEnd"/>
            <w:r w:rsidRPr="005077C1">
              <w:rPr>
                <w:rFonts w:ascii="Times New Roman" w:hAnsi="Times New Roman"/>
                <w:sz w:val="24"/>
                <w:szCs w:val="24"/>
              </w:rPr>
              <w:t xml:space="preserve"> diferenția domeniile de aplicare practică a </w:t>
            </w:r>
            <w:proofErr w:type="spellStart"/>
            <w:r w:rsidRPr="005077C1">
              <w:rPr>
                <w:rFonts w:ascii="Times New Roman" w:hAnsi="Times New Roman"/>
                <w:sz w:val="24"/>
                <w:szCs w:val="24"/>
              </w:rPr>
              <w:t>cunoştinţelor</w:t>
            </w:r>
            <w:proofErr w:type="spellEnd"/>
            <w:r w:rsidRPr="005077C1">
              <w:rPr>
                <w:rFonts w:ascii="Times New Roman" w:hAnsi="Times New Roman"/>
                <w:sz w:val="24"/>
                <w:szCs w:val="24"/>
              </w:rPr>
              <w:t xml:space="preserve"> din domeniul comunicării politice; studentul va putea interpreta comportamentul actorilor politici prin analiza elementelor implicate în realizarea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menţinerea</w:t>
            </w:r>
            <w:proofErr w:type="spellEnd"/>
            <w:r w:rsidRPr="005077C1">
              <w:rPr>
                <w:rFonts w:ascii="Times New Roman" w:hAnsi="Times New Roman"/>
                <w:sz w:val="24"/>
                <w:szCs w:val="24"/>
              </w:rPr>
              <w:t xml:space="preserve"> unui profil-imagine; studentul va putea analiza, cu ajutorul gândirii critice, evenimente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fenomene </w:t>
            </w:r>
            <w:proofErr w:type="spellStart"/>
            <w:r w:rsidRPr="005077C1">
              <w:rPr>
                <w:rFonts w:ascii="Times New Roman" w:hAnsi="Times New Roman"/>
                <w:sz w:val="24"/>
                <w:szCs w:val="24"/>
              </w:rPr>
              <w:t>aparţinând</w:t>
            </w:r>
            <w:proofErr w:type="spellEnd"/>
            <w:r w:rsidRPr="005077C1">
              <w:rPr>
                <w:rFonts w:ascii="Times New Roman" w:hAnsi="Times New Roman"/>
                <w:sz w:val="24"/>
                <w:szCs w:val="24"/>
              </w:rPr>
              <w:t xml:space="preserve"> domeniului comunicării politice. </w:t>
            </w:r>
          </w:p>
          <w:p w14:paraId="65F92C58" w14:textId="77777777" w:rsidR="00E97E89" w:rsidRPr="005077C1" w:rsidRDefault="00E97E89" w:rsidP="00E97E89">
            <w:pPr>
              <w:numPr>
                <w:ilvl w:val="0"/>
                <w:numId w:val="8"/>
              </w:numPr>
              <w:jc w:val="both"/>
              <w:rPr>
                <w:rFonts w:ascii="Times New Roman" w:hAnsi="Times New Roman"/>
                <w:sz w:val="24"/>
                <w:szCs w:val="24"/>
              </w:rPr>
            </w:pPr>
            <w:r w:rsidRPr="005077C1">
              <w:rPr>
                <w:rFonts w:ascii="Times New Roman" w:hAnsi="Times New Roman"/>
                <w:sz w:val="24"/>
                <w:szCs w:val="24"/>
              </w:rPr>
              <w:t xml:space="preserve">Instrumental– aplicative – studentul va putea proiecta aplicarea unor metode de investigare în domeniul comunicării politice și va putea imagina exemple concrete de cercetare/investigare a unor aspecte ale campaniilor de comunicare politică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electorală; studentul va putea realiza studii de specialitate în domeniul comunicării politice;</w:t>
            </w:r>
          </w:p>
          <w:p w14:paraId="232712FF" w14:textId="77777777" w:rsidR="00C513E9" w:rsidRPr="005077C1" w:rsidRDefault="00E97E89" w:rsidP="00E97E89">
            <w:pPr>
              <w:numPr>
                <w:ilvl w:val="0"/>
                <w:numId w:val="8"/>
              </w:numPr>
              <w:jc w:val="both"/>
              <w:rPr>
                <w:rFonts w:ascii="Times New Roman" w:hAnsi="Times New Roman"/>
                <w:sz w:val="24"/>
                <w:szCs w:val="24"/>
              </w:rPr>
            </w:pPr>
            <w:r w:rsidRPr="005077C1">
              <w:rPr>
                <w:rFonts w:ascii="Times New Roman" w:hAnsi="Times New Roman"/>
                <w:sz w:val="24"/>
                <w:szCs w:val="24"/>
              </w:rPr>
              <w:t xml:space="preserve">Atitudinale – studentului îi va spori interesul </w:t>
            </w:r>
            <w:proofErr w:type="spellStart"/>
            <w:r w:rsidRPr="005077C1">
              <w:rPr>
                <w:rFonts w:ascii="Times New Roman" w:hAnsi="Times New Roman"/>
                <w:sz w:val="24"/>
                <w:szCs w:val="24"/>
              </w:rPr>
              <w:t>faţă</w:t>
            </w:r>
            <w:proofErr w:type="spellEnd"/>
            <w:r w:rsidRPr="005077C1">
              <w:rPr>
                <w:rFonts w:ascii="Times New Roman" w:hAnsi="Times New Roman"/>
                <w:sz w:val="24"/>
                <w:szCs w:val="24"/>
              </w:rPr>
              <w:t xml:space="preserve"> de domeniul comunicării politice și va promova un sistem de valori bazat pe etica profesiei de consilier PR.</w:t>
            </w:r>
          </w:p>
        </w:tc>
      </w:tr>
      <w:tr w:rsidR="00C513E9" w:rsidRPr="005077C1" w14:paraId="6629E4A5" w14:textId="77777777" w:rsidTr="00450A21">
        <w:trPr>
          <w:cantSplit/>
          <w:trHeight w:val="1775"/>
        </w:trPr>
        <w:tc>
          <w:tcPr>
            <w:tcW w:w="1008" w:type="dxa"/>
            <w:shd w:val="clear" w:color="auto" w:fill="D9D9D9"/>
            <w:textDirection w:val="btLr"/>
          </w:tcPr>
          <w:p w14:paraId="6F9BBC28" w14:textId="77777777" w:rsidR="00C513E9" w:rsidRPr="005077C1" w:rsidRDefault="00C513E9" w:rsidP="00E97E89">
            <w:pPr>
              <w:ind w:left="113" w:right="113"/>
              <w:jc w:val="center"/>
              <w:rPr>
                <w:rFonts w:ascii="Times New Roman" w:hAnsi="Times New Roman"/>
                <w:b/>
                <w:sz w:val="24"/>
                <w:szCs w:val="24"/>
              </w:rPr>
            </w:pPr>
            <w:proofErr w:type="spellStart"/>
            <w:r w:rsidRPr="005077C1">
              <w:rPr>
                <w:rFonts w:ascii="Times New Roman" w:hAnsi="Times New Roman"/>
                <w:b/>
                <w:sz w:val="24"/>
                <w:szCs w:val="24"/>
              </w:rPr>
              <w:t>Competenţe</w:t>
            </w:r>
            <w:proofErr w:type="spellEnd"/>
            <w:r w:rsidRPr="005077C1">
              <w:rPr>
                <w:rFonts w:ascii="Times New Roman" w:hAnsi="Times New Roman"/>
                <w:b/>
                <w:sz w:val="24"/>
                <w:szCs w:val="24"/>
              </w:rPr>
              <w:t xml:space="preserve"> transversale</w:t>
            </w:r>
          </w:p>
        </w:tc>
        <w:tc>
          <w:tcPr>
            <w:tcW w:w="9674" w:type="dxa"/>
            <w:shd w:val="clear" w:color="auto" w:fill="D9D9D9"/>
          </w:tcPr>
          <w:p w14:paraId="448E3454" w14:textId="77777777" w:rsidR="00E97E89" w:rsidRPr="005077C1" w:rsidRDefault="00E97E89" w:rsidP="00E97E89">
            <w:pPr>
              <w:numPr>
                <w:ilvl w:val="0"/>
                <w:numId w:val="8"/>
              </w:numPr>
              <w:rPr>
                <w:rFonts w:ascii="Times New Roman" w:hAnsi="Times New Roman"/>
                <w:sz w:val="24"/>
                <w:szCs w:val="24"/>
              </w:rPr>
            </w:pPr>
            <w:r w:rsidRPr="005077C1">
              <w:rPr>
                <w:rFonts w:ascii="Times New Roman" w:hAnsi="Times New Roman"/>
                <w:sz w:val="24"/>
                <w:szCs w:val="24"/>
              </w:rPr>
              <w:t xml:space="preserve">Abordarea în mod realist, cu argumentare atât teoretică, cât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practică, a unor </w:t>
            </w:r>
            <w:proofErr w:type="spellStart"/>
            <w:r w:rsidRPr="005077C1">
              <w:rPr>
                <w:rFonts w:ascii="Times New Roman" w:hAnsi="Times New Roman"/>
                <w:sz w:val="24"/>
                <w:szCs w:val="24"/>
              </w:rPr>
              <w:t>situaţii</w:t>
            </w:r>
            <w:proofErr w:type="spellEnd"/>
            <w:r w:rsidRPr="005077C1">
              <w:rPr>
                <w:rFonts w:ascii="Times New Roman" w:hAnsi="Times New Roman"/>
                <w:sz w:val="24"/>
                <w:szCs w:val="24"/>
              </w:rPr>
              <w:t xml:space="preserve"> cu grad mediu de complexitate, în vederea </w:t>
            </w:r>
            <w:proofErr w:type="spellStart"/>
            <w:r w:rsidRPr="005077C1">
              <w:rPr>
                <w:rFonts w:ascii="Times New Roman" w:hAnsi="Times New Roman"/>
                <w:sz w:val="24"/>
                <w:szCs w:val="24"/>
              </w:rPr>
              <w:t>soluţionării</w:t>
            </w:r>
            <w:proofErr w:type="spellEnd"/>
            <w:r w:rsidRPr="005077C1">
              <w:rPr>
                <w:rFonts w:ascii="Times New Roman" w:hAnsi="Times New Roman"/>
                <w:sz w:val="24"/>
                <w:szCs w:val="24"/>
              </w:rPr>
              <w:t xml:space="preserve"> eficiente și deontologice a acestora.</w:t>
            </w:r>
          </w:p>
          <w:p w14:paraId="1E7A66A4" w14:textId="77777777" w:rsidR="00E97E89" w:rsidRPr="005077C1" w:rsidRDefault="00E97E89" w:rsidP="00E97E89">
            <w:pPr>
              <w:numPr>
                <w:ilvl w:val="0"/>
                <w:numId w:val="8"/>
              </w:numPr>
              <w:rPr>
                <w:rFonts w:ascii="Times New Roman" w:hAnsi="Times New Roman"/>
                <w:sz w:val="24"/>
                <w:szCs w:val="24"/>
              </w:rPr>
            </w:pPr>
            <w:r w:rsidRPr="005077C1">
              <w:rPr>
                <w:rFonts w:ascii="Times New Roman" w:hAnsi="Times New Roman"/>
                <w:sz w:val="24"/>
                <w:szCs w:val="24"/>
              </w:rPr>
              <w:t>Aplicarea tehnicilor de muncă eficientă în echipa multidisciplinară cu îndeplinirea anumitor sarcini.</w:t>
            </w:r>
          </w:p>
          <w:p w14:paraId="58C0592C" w14:textId="77777777" w:rsidR="00C513E9" w:rsidRPr="005077C1" w:rsidRDefault="00E97E89" w:rsidP="00E97E89">
            <w:pPr>
              <w:numPr>
                <w:ilvl w:val="0"/>
                <w:numId w:val="8"/>
              </w:numPr>
              <w:rPr>
                <w:rFonts w:ascii="Times New Roman" w:hAnsi="Times New Roman"/>
                <w:sz w:val="24"/>
                <w:szCs w:val="24"/>
              </w:rPr>
            </w:pPr>
            <w:r w:rsidRPr="005077C1">
              <w:rPr>
                <w:rFonts w:ascii="Times New Roman" w:hAnsi="Times New Roman"/>
                <w:sz w:val="24"/>
                <w:szCs w:val="24"/>
              </w:rPr>
              <w:t xml:space="preserve">Autoevaluarea nevoii de formare profesională în scopul </w:t>
            </w:r>
            <w:proofErr w:type="spellStart"/>
            <w:r w:rsidRPr="005077C1">
              <w:rPr>
                <w:rFonts w:ascii="Times New Roman" w:hAnsi="Times New Roman"/>
                <w:sz w:val="24"/>
                <w:szCs w:val="24"/>
              </w:rPr>
              <w:t>inserţiei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al adaptării la </w:t>
            </w:r>
            <w:proofErr w:type="spellStart"/>
            <w:r w:rsidRPr="005077C1">
              <w:rPr>
                <w:rFonts w:ascii="Times New Roman" w:hAnsi="Times New Roman"/>
                <w:sz w:val="24"/>
                <w:szCs w:val="24"/>
              </w:rPr>
              <w:t>cerinţele</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pieţei</w:t>
            </w:r>
            <w:proofErr w:type="spellEnd"/>
            <w:r w:rsidRPr="005077C1">
              <w:rPr>
                <w:rFonts w:ascii="Times New Roman" w:hAnsi="Times New Roman"/>
                <w:sz w:val="24"/>
                <w:szCs w:val="24"/>
              </w:rPr>
              <w:t xml:space="preserve"> muncii.</w:t>
            </w:r>
          </w:p>
        </w:tc>
      </w:tr>
    </w:tbl>
    <w:p w14:paraId="70356ADA" w14:textId="77777777" w:rsidR="00C513E9" w:rsidRPr="005077C1" w:rsidRDefault="00C513E9" w:rsidP="003E7F77">
      <w:pPr>
        <w:rPr>
          <w:rFonts w:ascii="Times New Roman" w:hAnsi="Times New Roman"/>
          <w:sz w:val="24"/>
          <w:szCs w:val="24"/>
        </w:rPr>
      </w:pPr>
    </w:p>
    <w:p w14:paraId="4C511006" w14:textId="77777777" w:rsidR="00C513E9" w:rsidRPr="005077C1" w:rsidRDefault="00C513E9" w:rsidP="00A5014E">
      <w:pPr>
        <w:spacing w:after="0" w:line="240" w:lineRule="auto"/>
        <w:rPr>
          <w:rFonts w:ascii="Times New Roman" w:hAnsi="Times New Roman"/>
          <w:sz w:val="24"/>
          <w:szCs w:val="24"/>
        </w:rPr>
      </w:pPr>
      <w:r w:rsidRPr="005077C1">
        <w:rPr>
          <w:rFonts w:ascii="Times New Roman" w:hAnsi="Times New Roman"/>
          <w:b/>
          <w:sz w:val="24"/>
          <w:szCs w:val="24"/>
        </w:rPr>
        <w:t>7. Obiectivele disciplinei</w:t>
      </w:r>
      <w:r w:rsidRPr="005077C1">
        <w:rPr>
          <w:rFonts w:ascii="Times New Roman" w:hAnsi="Times New Roman"/>
          <w:sz w:val="24"/>
          <w:szCs w:val="24"/>
        </w:rPr>
        <w:t xml:space="preserve"> (</w:t>
      </w:r>
      <w:proofErr w:type="spellStart"/>
      <w:r w:rsidRPr="005077C1">
        <w:rPr>
          <w:rFonts w:ascii="Times New Roman" w:hAnsi="Times New Roman"/>
          <w:sz w:val="24"/>
          <w:szCs w:val="24"/>
        </w:rPr>
        <w:t>reieşind</w:t>
      </w:r>
      <w:proofErr w:type="spellEnd"/>
      <w:r w:rsidRPr="005077C1">
        <w:rPr>
          <w:rFonts w:ascii="Times New Roman" w:hAnsi="Times New Roman"/>
          <w:sz w:val="24"/>
          <w:szCs w:val="24"/>
        </w:rPr>
        <w:t xml:space="preserve"> din grila </w:t>
      </w:r>
      <w:proofErr w:type="spellStart"/>
      <w:r w:rsidRPr="005077C1">
        <w:rPr>
          <w:rFonts w:ascii="Times New Roman" w:hAnsi="Times New Roman"/>
          <w:sz w:val="24"/>
          <w:szCs w:val="24"/>
        </w:rPr>
        <w:t>competenţelor</w:t>
      </w:r>
      <w:proofErr w:type="spellEnd"/>
      <w:r w:rsidRPr="005077C1">
        <w:rPr>
          <w:rFonts w:ascii="Times New Roman" w:hAnsi="Times New Roman"/>
          <w:sz w:val="24"/>
          <w:szCs w:val="24"/>
        </w:rPr>
        <w:t xml:space="preserve"> acumulate)</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7520"/>
      </w:tblGrid>
      <w:tr w:rsidR="00C513E9" w:rsidRPr="005077C1" w14:paraId="53B868FF" w14:textId="77777777" w:rsidTr="00450A21">
        <w:tc>
          <w:tcPr>
            <w:tcW w:w="2988" w:type="dxa"/>
            <w:shd w:val="clear" w:color="auto" w:fill="D9D9D9"/>
          </w:tcPr>
          <w:p w14:paraId="5CE0A67F" w14:textId="77777777" w:rsidR="00C513E9" w:rsidRPr="005077C1" w:rsidRDefault="00C513E9" w:rsidP="00450A21">
            <w:pPr>
              <w:spacing w:after="0" w:line="240" w:lineRule="auto"/>
              <w:rPr>
                <w:rFonts w:ascii="Times New Roman" w:hAnsi="Times New Roman"/>
                <w:sz w:val="24"/>
                <w:szCs w:val="24"/>
              </w:rPr>
            </w:pPr>
            <w:r w:rsidRPr="005077C1">
              <w:rPr>
                <w:rFonts w:ascii="Times New Roman" w:hAnsi="Times New Roman"/>
                <w:sz w:val="24"/>
                <w:szCs w:val="24"/>
              </w:rPr>
              <w:t>7.1 Obiectivul general al disciplinei</w:t>
            </w:r>
          </w:p>
        </w:tc>
        <w:tc>
          <w:tcPr>
            <w:tcW w:w="7694" w:type="dxa"/>
            <w:shd w:val="clear" w:color="auto" w:fill="D9D9D9"/>
          </w:tcPr>
          <w:p w14:paraId="31603AB1" w14:textId="77777777" w:rsidR="00C513E9" w:rsidRPr="005077C1" w:rsidRDefault="00E97E89" w:rsidP="00E97E89">
            <w:pPr>
              <w:numPr>
                <w:ilvl w:val="0"/>
                <w:numId w:val="8"/>
              </w:numPr>
              <w:spacing w:after="0" w:line="240" w:lineRule="auto"/>
              <w:rPr>
                <w:rFonts w:ascii="Times New Roman" w:hAnsi="Times New Roman"/>
                <w:sz w:val="24"/>
                <w:szCs w:val="24"/>
              </w:rPr>
            </w:pPr>
            <w:r w:rsidRPr="005077C1">
              <w:rPr>
                <w:rFonts w:ascii="Times New Roman" w:hAnsi="Times New Roman"/>
                <w:sz w:val="24"/>
                <w:szCs w:val="24"/>
              </w:rPr>
              <w:t>Realizarea unei analize aprofundate în domeniul comunicării politice, prin utilizarea cunoștințelor dobândite pe parcursul semestrului.</w:t>
            </w:r>
          </w:p>
        </w:tc>
      </w:tr>
      <w:tr w:rsidR="00C513E9" w:rsidRPr="005077C1" w14:paraId="35EA7DDA" w14:textId="77777777" w:rsidTr="00450A21">
        <w:tc>
          <w:tcPr>
            <w:tcW w:w="2988" w:type="dxa"/>
            <w:shd w:val="clear" w:color="auto" w:fill="D9D9D9"/>
          </w:tcPr>
          <w:p w14:paraId="64A0F087" w14:textId="77777777" w:rsidR="00C513E9" w:rsidRPr="005077C1" w:rsidRDefault="00C513E9" w:rsidP="00450A21">
            <w:pPr>
              <w:spacing w:after="0" w:line="240" w:lineRule="auto"/>
              <w:rPr>
                <w:rFonts w:ascii="Times New Roman" w:hAnsi="Times New Roman"/>
                <w:sz w:val="24"/>
                <w:szCs w:val="24"/>
              </w:rPr>
            </w:pPr>
            <w:r w:rsidRPr="005077C1">
              <w:rPr>
                <w:rFonts w:ascii="Times New Roman" w:hAnsi="Times New Roman"/>
                <w:sz w:val="24"/>
                <w:szCs w:val="24"/>
              </w:rPr>
              <w:t>7.2 Obiectivele specifice</w:t>
            </w:r>
          </w:p>
          <w:p w14:paraId="0D38487B" w14:textId="77777777" w:rsidR="00C513E9" w:rsidRPr="005077C1" w:rsidRDefault="00C513E9" w:rsidP="00450A21">
            <w:pPr>
              <w:spacing w:after="0" w:line="240" w:lineRule="auto"/>
              <w:rPr>
                <w:rFonts w:ascii="Times New Roman" w:hAnsi="Times New Roman"/>
                <w:sz w:val="24"/>
                <w:szCs w:val="24"/>
              </w:rPr>
            </w:pPr>
          </w:p>
          <w:p w14:paraId="43415D91" w14:textId="77777777" w:rsidR="00C513E9" w:rsidRPr="005077C1" w:rsidRDefault="00C513E9" w:rsidP="00450A21">
            <w:pPr>
              <w:spacing w:after="0" w:line="240" w:lineRule="auto"/>
              <w:rPr>
                <w:rFonts w:ascii="Times New Roman" w:hAnsi="Times New Roman"/>
                <w:sz w:val="24"/>
                <w:szCs w:val="24"/>
              </w:rPr>
            </w:pPr>
          </w:p>
          <w:p w14:paraId="3DAF5712" w14:textId="77777777" w:rsidR="00C513E9" w:rsidRPr="005077C1" w:rsidRDefault="00C513E9" w:rsidP="00450A21">
            <w:pPr>
              <w:spacing w:after="0" w:line="240" w:lineRule="auto"/>
              <w:rPr>
                <w:rFonts w:ascii="Times New Roman" w:hAnsi="Times New Roman"/>
                <w:sz w:val="24"/>
                <w:szCs w:val="24"/>
              </w:rPr>
            </w:pPr>
          </w:p>
          <w:p w14:paraId="0AAC2DC0" w14:textId="77777777" w:rsidR="00C513E9" w:rsidRPr="005077C1" w:rsidRDefault="00C513E9" w:rsidP="00450A21">
            <w:pPr>
              <w:spacing w:after="0" w:line="240" w:lineRule="auto"/>
              <w:rPr>
                <w:rFonts w:ascii="Times New Roman" w:hAnsi="Times New Roman"/>
                <w:sz w:val="24"/>
                <w:szCs w:val="24"/>
              </w:rPr>
            </w:pPr>
          </w:p>
          <w:p w14:paraId="0A63DAEC" w14:textId="77777777" w:rsidR="00C513E9" w:rsidRPr="005077C1" w:rsidRDefault="00C513E9" w:rsidP="00450A21">
            <w:pPr>
              <w:spacing w:after="0" w:line="240" w:lineRule="auto"/>
              <w:rPr>
                <w:rFonts w:ascii="Times New Roman" w:hAnsi="Times New Roman"/>
                <w:sz w:val="24"/>
                <w:szCs w:val="24"/>
              </w:rPr>
            </w:pPr>
          </w:p>
          <w:p w14:paraId="33D23DBE" w14:textId="77777777" w:rsidR="00C513E9" w:rsidRPr="005077C1" w:rsidRDefault="00C513E9" w:rsidP="00450A21">
            <w:pPr>
              <w:spacing w:after="0" w:line="240" w:lineRule="auto"/>
              <w:rPr>
                <w:rFonts w:ascii="Times New Roman" w:hAnsi="Times New Roman"/>
                <w:sz w:val="24"/>
                <w:szCs w:val="24"/>
              </w:rPr>
            </w:pPr>
          </w:p>
        </w:tc>
        <w:tc>
          <w:tcPr>
            <w:tcW w:w="7694" w:type="dxa"/>
            <w:shd w:val="clear" w:color="auto" w:fill="D9D9D9"/>
          </w:tcPr>
          <w:p w14:paraId="239769BB" w14:textId="77777777" w:rsidR="00E97E89" w:rsidRPr="005077C1" w:rsidRDefault="00E97E89" w:rsidP="00450A21">
            <w:pPr>
              <w:numPr>
                <w:ilvl w:val="0"/>
                <w:numId w:val="8"/>
              </w:numPr>
              <w:spacing w:after="0" w:line="240" w:lineRule="auto"/>
              <w:rPr>
                <w:rFonts w:ascii="Times New Roman" w:hAnsi="Times New Roman"/>
                <w:sz w:val="24"/>
                <w:szCs w:val="24"/>
              </w:rPr>
            </w:pPr>
            <w:proofErr w:type="spellStart"/>
            <w:r w:rsidRPr="005077C1">
              <w:rPr>
                <w:rFonts w:ascii="Times New Roman" w:hAnsi="Times New Roman"/>
                <w:sz w:val="24"/>
                <w:szCs w:val="24"/>
              </w:rPr>
              <w:t>Însuşirea</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cunoştiinţelor</w:t>
            </w:r>
            <w:proofErr w:type="spellEnd"/>
            <w:r w:rsidRPr="005077C1">
              <w:rPr>
                <w:rFonts w:ascii="Times New Roman" w:hAnsi="Times New Roman"/>
                <w:sz w:val="24"/>
                <w:szCs w:val="24"/>
              </w:rPr>
              <w:t xml:space="preserve"> de bază în domeniul teoriilor despre comunicarea politică </w:t>
            </w:r>
            <w:r w:rsidR="005077C1" w:rsidRPr="005077C1">
              <w:rPr>
                <w:rFonts w:ascii="Times New Roman" w:hAnsi="Times New Roman"/>
                <w:sz w:val="24"/>
                <w:szCs w:val="24"/>
              </w:rPr>
              <w:t>și a conceptelor utilizate.</w:t>
            </w:r>
          </w:p>
          <w:p w14:paraId="02BFFE42" w14:textId="77777777" w:rsidR="00E97E89" w:rsidRPr="005077C1" w:rsidRDefault="00E97E89" w:rsidP="00450A21">
            <w:pPr>
              <w:numPr>
                <w:ilvl w:val="0"/>
                <w:numId w:val="8"/>
              </w:numPr>
              <w:spacing w:after="0" w:line="240" w:lineRule="auto"/>
              <w:rPr>
                <w:rFonts w:ascii="Times New Roman" w:hAnsi="Times New Roman"/>
                <w:sz w:val="24"/>
                <w:szCs w:val="24"/>
              </w:rPr>
            </w:pPr>
            <w:r w:rsidRPr="005077C1">
              <w:rPr>
                <w:rFonts w:ascii="Times New Roman" w:hAnsi="Times New Roman"/>
                <w:sz w:val="24"/>
                <w:szCs w:val="24"/>
              </w:rPr>
              <w:t>Formarea unui limbaj de specialitate</w:t>
            </w:r>
            <w:r w:rsidR="005077C1" w:rsidRPr="005077C1">
              <w:rPr>
                <w:rFonts w:ascii="Times New Roman" w:hAnsi="Times New Roman"/>
                <w:sz w:val="24"/>
                <w:szCs w:val="24"/>
              </w:rPr>
              <w:t>.</w:t>
            </w:r>
          </w:p>
          <w:p w14:paraId="1A89DCDB" w14:textId="77777777" w:rsidR="00C513E9" w:rsidRPr="005077C1" w:rsidRDefault="00E97E89" w:rsidP="00450A21">
            <w:pPr>
              <w:numPr>
                <w:ilvl w:val="0"/>
                <w:numId w:val="8"/>
              </w:numPr>
              <w:spacing w:after="0" w:line="240" w:lineRule="auto"/>
              <w:rPr>
                <w:rFonts w:ascii="Times New Roman" w:hAnsi="Times New Roman"/>
                <w:sz w:val="24"/>
                <w:szCs w:val="24"/>
              </w:rPr>
            </w:pPr>
            <w:r w:rsidRPr="005077C1">
              <w:rPr>
                <w:rFonts w:ascii="Times New Roman" w:hAnsi="Times New Roman"/>
                <w:sz w:val="24"/>
                <w:szCs w:val="24"/>
              </w:rPr>
              <w:t xml:space="preserve">Dezvoltarea gândirii critice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analitice, capacitatea de a realiza studii de specialitate în domeniul comunicării politice</w:t>
            </w:r>
          </w:p>
        </w:tc>
      </w:tr>
    </w:tbl>
    <w:p w14:paraId="7FEAD8D3" w14:textId="77777777" w:rsidR="00C513E9" w:rsidRPr="005077C1" w:rsidRDefault="00C513E9" w:rsidP="003E7F77">
      <w:pPr>
        <w:rPr>
          <w:rFonts w:ascii="Times New Roman" w:hAnsi="Times New Roman"/>
          <w:sz w:val="24"/>
          <w:szCs w:val="24"/>
        </w:rPr>
      </w:pPr>
    </w:p>
    <w:p w14:paraId="6F8D258A" w14:textId="77777777" w:rsidR="00C513E9" w:rsidRPr="005077C1" w:rsidRDefault="00C513E9" w:rsidP="003E7F77">
      <w:pPr>
        <w:rPr>
          <w:rFonts w:ascii="Times New Roman" w:hAnsi="Times New Roman"/>
          <w:sz w:val="24"/>
          <w:szCs w:val="24"/>
        </w:rPr>
      </w:pPr>
    </w:p>
    <w:p w14:paraId="14E607F6" w14:textId="77777777" w:rsidR="00C513E9" w:rsidRPr="005077C1" w:rsidRDefault="00C513E9" w:rsidP="00A5014E">
      <w:pPr>
        <w:spacing w:after="0" w:line="240" w:lineRule="auto"/>
        <w:rPr>
          <w:rFonts w:ascii="Times New Roman" w:hAnsi="Times New Roman"/>
          <w:b/>
          <w:sz w:val="24"/>
          <w:szCs w:val="24"/>
        </w:rPr>
      </w:pPr>
      <w:r w:rsidRPr="005077C1">
        <w:rPr>
          <w:rFonts w:ascii="Times New Roman" w:hAnsi="Times New Roman"/>
          <w:b/>
          <w:sz w:val="24"/>
          <w:szCs w:val="24"/>
        </w:rPr>
        <w:t xml:space="preserve">8. </w:t>
      </w:r>
      <w:proofErr w:type="spellStart"/>
      <w:r w:rsidRPr="005077C1">
        <w:rPr>
          <w:rFonts w:ascii="Times New Roman" w:hAnsi="Times New Roman"/>
          <w:b/>
          <w:sz w:val="24"/>
          <w:szCs w:val="24"/>
        </w:rPr>
        <w:t>Conţinuturi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2297"/>
        <w:gridCol w:w="2768"/>
      </w:tblGrid>
      <w:tr w:rsidR="00C513E9" w:rsidRPr="005077C1" w14:paraId="5BD552FC" w14:textId="77777777" w:rsidTr="00E97E89">
        <w:trPr>
          <w:trHeight w:val="304"/>
        </w:trPr>
        <w:tc>
          <w:tcPr>
            <w:tcW w:w="5508" w:type="dxa"/>
            <w:shd w:val="clear" w:color="auto" w:fill="D9D9D9"/>
          </w:tcPr>
          <w:p w14:paraId="57CC2056" w14:textId="77777777" w:rsidR="00C513E9" w:rsidRPr="005077C1" w:rsidRDefault="00C513E9" w:rsidP="00450A21">
            <w:pPr>
              <w:spacing w:after="0" w:line="240" w:lineRule="auto"/>
              <w:rPr>
                <w:rFonts w:ascii="Times New Roman" w:hAnsi="Times New Roman"/>
                <w:sz w:val="24"/>
                <w:szCs w:val="24"/>
              </w:rPr>
            </w:pPr>
            <w:r w:rsidRPr="005077C1">
              <w:rPr>
                <w:rFonts w:ascii="Times New Roman" w:hAnsi="Times New Roman"/>
                <w:sz w:val="24"/>
                <w:szCs w:val="24"/>
              </w:rPr>
              <w:t>8.1 Curs</w:t>
            </w:r>
          </w:p>
        </w:tc>
        <w:tc>
          <w:tcPr>
            <w:tcW w:w="2340" w:type="dxa"/>
          </w:tcPr>
          <w:p w14:paraId="4D017761" w14:textId="77777777" w:rsidR="00C513E9" w:rsidRPr="005077C1" w:rsidRDefault="00C513E9" w:rsidP="00450A21">
            <w:pPr>
              <w:spacing w:after="0" w:line="240" w:lineRule="auto"/>
              <w:rPr>
                <w:rFonts w:ascii="Times New Roman" w:hAnsi="Times New Roman"/>
                <w:sz w:val="24"/>
                <w:szCs w:val="24"/>
              </w:rPr>
            </w:pPr>
            <w:r w:rsidRPr="005077C1">
              <w:rPr>
                <w:rFonts w:ascii="Times New Roman" w:hAnsi="Times New Roman"/>
                <w:sz w:val="24"/>
                <w:szCs w:val="24"/>
              </w:rPr>
              <w:t>Metode de predare</w:t>
            </w:r>
          </w:p>
        </w:tc>
        <w:tc>
          <w:tcPr>
            <w:tcW w:w="2834" w:type="dxa"/>
          </w:tcPr>
          <w:p w14:paraId="4C4DB2E8" w14:textId="77777777" w:rsidR="00C513E9" w:rsidRPr="005077C1" w:rsidRDefault="00C513E9" w:rsidP="00450A21">
            <w:pPr>
              <w:spacing w:after="0" w:line="240" w:lineRule="auto"/>
              <w:rPr>
                <w:rFonts w:ascii="Times New Roman" w:hAnsi="Times New Roman"/>
                <w:sz w:val="24"/>
                <w:szCs w:val="24"/>
              </w:rPr>
            </w:pPr>
            <w:proofErr w:type="spellStart"/>
            <w:r w:rsidRPr="005077C1">
              <w:rPr>
                <w:rFonts w:ascii="Times New Roman" w:hAnsi="Times New Roman"/>
                <w:sz w:val="24"/>
                <w:szCs w:val="24"/>
              </w:rPr>
              <w:t>Observaţii</w:t>
            </w:r>
            <w:proofErr w:type="spellEnd"/>
          </w:p>
        </w:tc>
      </w:tr>
      <w:tr w:rsidR="00C513E9" w:rsidRPr="005077C1" w14:paraId="25F2A583" w14:textId="77777777" w:rsidTr="00E97E89">
        <w:trPr>
          <w:trHeight w:val="850"/>
        </w:trPr>
        <w:tc>
          <w:tcPr>
            <w:tcW w:w="5508" w:type="dxa"/>
            <w:shd w:val="clear" w:color="auto" w:fill="D9D9D9"/>
          </w:tcPr>
          <w:p w14:paraId="21DD6C2F" w14:textId="77777777" w:rsidR="00C513E9" w:rsidRPr="005077C1" w:rsidRDefault="00E97E89" w:rsidP="00E97E89">
            <w:pPr>
              <w:pStyle w:val="ListParagraph"/>
              <w:numPr>
                <w:ilvl w:val="0"/>
                <w:numId w:val="9"/>
              </w:numPr>
              <w:spacing w:after="0" w:line="240" w:lineRule="auto"/>
              <w:rPr>
                <w:rFonts w:ascii="Times New Roman" w:hAnsi="Times New Roman"/>
                <w:b/>
                <w:sz w:val="24"/>
                <w:szCs w:val="24"/>
              </w:rPr>
            </w:pPr>
            <w:r w:rsidRPr="005077C1">
              <w:rPr>
                <w:rFonts w:ascii="Times New Roman" w:hAnsi="Times New Roman"/>
                <w:b/>
                <w:sz w:val="24"/>
                <w:szCs w:val="24"/>
              </w:rPr>
              <w:lastRenderedPageBreak/>
              <w:t>Prezentarea structurii și a cerințelor cursului</w:t>
            </w:r>
          </w:p>
        </w:tc>
        <w:tc>
          <w:tcPr>
            <w:tcW w:w="2340" w:type="dxa"/>
          </w:tcPr>
          <w:p w14:paraId="468C0A5C" w14:textId="77777777" w:rsidR="00C513E9" w:rsidRPr="005077C1" w:rsidRDefault="00023726" w:rsidP="00E97E89">
            <w:pPr>
              <w:spacing w:after="0" w:line="240" w:lineRule="auto"/>
              <w:rPr>
                <w:rFonts w:ascii="Times New Roman" w:hAnsi="Times New Roman"/>
                <w:sz w:val="24"/>
                <w:szCs w:val="24"/>
              </w:rPr>
            </w:pPr>
            <w:r w:rsidRPr="005077C1">
              <w:rPr>
                <w:rFonts w:ascii="Times New Roman" w:hAnsi="Times New Roman"/>
                <w:sz w:val="24"/>
                <w:szCs w:val="24"/>
              </w:rPr>
              <w:t>Expunere din partea cadrului didactic.</w:t>
            </w:r>
          </w:p>
        </w:tc>
        <w:tc>
          <w:tcPr>
            <w:tcW w:w="2834" w:type="dxa"/>
          </w:tcPr>
          <w:p w14:paraId="0576499C" w14:textId="77777777" w:rsidR="00C513E9" w:rsidRPr="005077C1" w:rsidRDefault="00C513E9" w:rsidP="00E97E89">
            <w:pPr>
              <w:spacing w:after="0" w:line="240" w:lineRule="auto"/>
              <w:rPr>
                <w:rFonts w:ascii="Times New Roman" w:hAnsi="Times New Roman"/>
                <w:sz w:val="24"/>
                <w:szCs w:val="24"/>
              </w:rPr>
            </w:pPr>
          </w:p>
        </w:tc>
      </w:tr>
      <w:tr w:rsidR="00C513E9" w:rsidRPr="005077C1" w14:paraId="4E911131" w14:textId="77777777" w:rsidTr="00450A21">
        <w:tc>
          <w:tcPr>
            <w:tcW w:w="5508" w:type="dxa"/>
            <w:shd w:val="clear" w:color="auto" w:fill="D9D9D9"/>
          </w:tcPr>
          <w:p w14:paraId="68C46323" w14:textId="77777777" w:rsidR="00C513E9" w:rsidRPr="005077C1" w:rsidRDefault="00E97E89" w:rsidP="00E97E89">
            <w:pPr>
              <w:pStyle w:val="ListParagraph"/>
              <w:numPr>
                <w:ilvl w:val="0"/>
                <w:numId w:val="9"/>
              </w:numPr>
              <w:spacing w:after="0" w:line="240" w:lineRule="auto"/>
              <w:rPr>
                <w:rFonts w:ascii="Times New Roman" w:hAnsi="Times New Roman"/>
                <w:b/>
                <w:sz w:val="24"/>
                <w:szCs w:val="24"/>
              </w:rPr>
            </w:pPr>
            <w:r w:rsidRPr="005077C1">
              <w:rPr>
                <w:rFonts w:ascii="Times New Roman" w:hAnsi="Times New Roman"/>
                <w:b/>
                <w:sz w:val="24"/>
                <w:szCs w:val="24"/>
              </w:rPr>
              <w:t>Comunicarea politică și spațiul public</w:t>
            </w:r>
          </w:p>
        </w:tc>
        <w:tc>
          <w:tcPr>
            <w:tcW w:w="2340" w:type="dxa"/>
          </w:tcPr>
          <w:p w14:paraId="511C19AB" w14:textId="77777777" w:rsidR="00E97E89" w:rsidRPr="005077C1" w:rsidRDefault="00E97E89" w:rsidP="00E97E89">
            <w:pPr>
              <w:spacing w:after="0" w:line="240" w:lineRule="auto"/>
              <w:rPr>
                <w:rFonts w:ascii="Times New Roman" w:hAnsi="Times New Roman"/>
                <w:sz w:val="24"/>
                <w:szCs w:val="24"/>
              </w:rPr>
            </w:pPr>
            <w:r w:rsidRPr="005077C1">
              <w:rPr>
                <w:rFonts w:ascii="Times New Roman" w:hAnsi="Times New Roman"/>
                <w:sz w:val="24"/>
                <w:szCs w:val="24"/>
              </w:rPr>
              <w:t>Expunerea unui set</w:t>
            </w:r>
          </w:p>
          <w:p w14:paraId="3E119ACD" w14:textId="77777777" w:rsidR="00E97E89" w:rsidRPr="005077C1" w:rsidRDefault="00E97E89" w:rsidP="00E97E89">
            <w:pPr>
              <w:spacing w:after="0" w:line="240" w:lineRule="auto"/>
              <w:rPr>
                <w:rFonts w:ascii="Times New Roman" w:hAnsi="Times New Roman"/>
                <w:sz w:val="24"/>
                <w:szCs w:val="24"/>
              </w:rPr>
            </w:pPr>
            <w:r w:rsidRPr="005077C1">
              <w:rPr>
                <w:rFonts w:ascii="Times New Roman" w:hAnsi="Times New Roman"/>
                <w:sz w:val="24"/>
                <w:szCs w:val="24"/>
              </w:rPr>
              <w:t>de concepte și teorii</w:t>
            </w:r>
          </w:p>
          <w:p w14:paraId="446C709B" w14:textId="77777777" w:rsidR="00E97E89" w:rsidRPr="005077C1" w:rsidRDefault="00E97E89" w:rsidP="00E97E89">
            <w:pPr>
              <w:spacing w:after="0" w:line="240" w:lineRule="auto"/>
              <w:rPr>
                <w:rFonts w:ascii="Times New Roman" w:hAnsi="Times New Roman"/>
                <w:sz w:val="24"/>
                <w:szCs w:val="24"/>
              </w:rPr>
            </w:pPr>
            <w:r w:rsidRPr="005077C1">
              <w:rPr>
                <w:rFonts w:ascii="Times New Roman" w:hAnsi="Times New Roman"/>
                <w:sz w:val="24"/>
                <w:szCs w:val="24"/>
              </w:rPr>
              <w:t>cu privire la tema</w:t>
            </w:r>
          </w:p>
          <w:p w14:paraId="0F28C4C0" w14:textId="77777777" w:rsidR="00E97E89" w:rsidRPr="005077C1" w:rsidRDefault="00E97E89" w:rsidP="00E97E89">
            <w:pPr>
              <w:spacing w:after="0" w:line="240" w:lineRule="auto"/>
              <w:rPr>
                <w:rFonts w:ascii="Times New Roman" w:hAnsi="Times New Roman"/>
                <w:sz w:val="24"/>
                <w:szCs w:val="24"/>
              </w:rPr>
            </w:pPr>
            <w:r w:rsidRPr="005077C1">
              <w:rPr>
                <w:rFonts w:ascii="Times New Roman" w:hAnsi="Times New Roman"/>
                <w:sz w:val="24"/>
                <w:szCs w:val="24"/>
              </w:rPr>
              <w:t>cursului. Discutarea</w:t>
            </w:r>
          </w:p>
          <w:p w14:paraId="2A10B672" w14:textId="77777777" w:rsidR="00E97E89" w:rsidRPr="005077C1" w:rsidRDefault="00E97E89" w:rsidP="00E97E89">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5E33EBD5" w14:textId="77777777" w:rsidR="00C513E9" w:rsidRPr="005077C1" w:rsidRDefault="00E97E89" w:rsidP="00E97E89">
            <w:pPr>
              <w:spacing w:after="0" w:line="240" w:lineRule="auto"/>
              <w:rPr>
                <w:rFonts w:ascii="Times New Roman" w:hAnsi="Times New Roman"/>
                <w:sz w:val="24"/>
                <w:szCs w:val="24"/>
              </w:rPr>
            </w:pPr>
            <w:r w:rsidRPr="005077C1">
              <w:rPr>
                <w:rFonts w:ascii="Times New Roman" w:hAnsi="Times New Roman"/>
                <w:sz w:val="24"/>
                <w:szCs w:val="24"/>
              </w:rPr>
              <w:t>exemple.</w:t>
            </w:r>
          </w:p>
        </w:tc>
        <w:tc>
          <w:tcPr>
            <w:tcW w:w="2834" w:type="dxa"/>
          </w:tcPr>
          <w:p w14:paraId="08EB41F8" w14:textId="77777777" w:rsidR="00E97E89" w:rsidRPr="005077C1" w:rsidRDefault="00E97E89" w:rsidP="00E97E89">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444E76AC" w14:textId="77777777" w:rsidR="00E97E89" w:rsidRPr="005077C1" w:rsidRDefault="00E97E89" w:rsidP="00E97E89">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112B8B70" w14:textId="77777777" w:rsidR="00C513E9" w:rsidRPr="005077C1" w:rsidRDefault="00E97E89" w:rsidP="00E97E89">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E97E89" w:rsidRPr="005077C1" w14:paraId="19A2221B" w14:textId="77777777" w:rsidTr="00450A21">
        <w:tc>
          <w:tcPr>
            <w:tcW w:w="5508" w:type="dxa"/>
            <w:shd w:val="clear" w:color="auto" w:fill="D9D9D9"/>
          </w:tcPr>
          <w:p w14:paraId="2E4D65E9" w14:textId="03A24C15" w:rsidR="00E97E89" w:rsidRPr="005077C1" w:rsidRDefault="00E97E89" w:rsidP="00E97E89">
            <w:pPr>
              <w:pStyle w:val="ListParagraph"/>
              <w:numPr>
                <w:ilvl w:val="0"/>
                <w:numId w:val="9"/>
              </w:numPr>
              <w:spacing w:after="0" w:line="240" w:lineRule="auto"/>
              <w:rPr>
                <w:rFonts w:ascii="Times New Roman" w:hAnsi="Times New Roman"/>
                <w:b/>
                <w:sz w:val="24"/>
                <w:szCs w:val="24"/>
              </w:rPr>
            </w:pPr>
            <w:r w:rsidRPr="005077C1">
              <w:rPr>
                <w:rFonts w:ascii="Times New Roman" w:hAnsi="Times New Roman"/>
                <w:b/>
                <w:sz w:val="24"/>
                <w:szCs w:val="24"/>
              </w:rPr>
              <w:t xml:space="preserve">Discurs și comportament </w:t>
            </w:r>
            <w:r w:rsidR="009F6563">
              <w:rPr>
                <w:rFonts w:ascii="Times New Roman" w:hAnsi="Times New Roman"/>
                <w:b/>
                <w:sz w:val="24"/>
                <w:szCs w:val="24"/>
              </w:rPr>
              <w:t>politic</w:t>
            </w:r>
          </w:p>
        </w:tc>
        <w:tc>
          <w:tcPr>
            <w:tcW w:w="2340" w:type="dxa"/>
          </w:tcPr>
          <w:p w14:paraId="6A4B5EB4"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Expunerea unui set</w:t>
            </w:r>
          </w:p>
          <w:p w14:paraId="687D0F08"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de concepte și teorii</w:t>
            </w:r>
          </w:p>
          <w:p w14:paraId="20B69879"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cu privire la tema</w:t>
            </w:r>
          </w:p>
          <w:p w14:paraId="18042962"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cursului. Discutarea</w:t>
            </w:r>
          </w:p>
          <w:p w14:paraId="72B45CC1"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0C57553F"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exemple.</w:t>
            </w:r>
          </w:p>
        </w:tc>
        <w:tc>
          <w:tcPr>
            <w:tcW w:w="2834" w:type="dxa"/>
          </w:tcPr>
          <w:p w14:paraId="0D6E128E"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52CA7BB2"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3CF838A7"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E97E89" w:rsidRPr="005077C1" w14:paraId="477B4986" w14:textId="77777777" w:rsidTr="00450A21">
        <w:tc>
          <w:tcPr>
            <w:tcW w:w="5508" w:type="dxa"/>
            <w:shd w:val="clear" w:color="auto" w:fill="D9D9D9"/>
          </w:tcPr>
          <w:p w14:paraId="7C032B90" w14:textId="77777777" w:rsidR="00E97E89" w:rsidRPr="005077C1" w:rsidRDefault="00E97E89" w:rsidP="00E97E89">
            <w:pPr>
              <w:pStyle w:val="ListParagraph"/>
              <w:numPr>
                <w:ilvl w:val="0"/>
                <w:numId w:val="9"/>
              </w:numPr>
              <w:spacing w:after="0" w:line="240" w:lineRule="auto"/>
              <w:rPr>
                <w:rFonts w:ascii="Times New Roman" w:hAnsi="Times New Roman"/>
                <w:b/>
                <w:sz w:val="24"/>
                <w:szCs w:val="24"/>
              </w:rPr>
            </w:pPr>
            <w:r w:rsidRPr="005077C1">
              <w:rPr>
                <w:rFonts w:ascii="Times New Roman" w:hAnsi="Times New Roman"/>
                <w:b/>
                <w:sz w:val="24"/>
                <w:szCs w:val="24"/>
              </w:rPr>
              <w:t>Opinia publică</w:t>
            </w:r>
          </w:p>
        </w:tc>
        <w:tc>
          <w:tcPr>
            <w:tcW w:w="2340" w:type="dxa"/>
          </w:tcPr>
          <w:p w14:paraId="20AB37A3"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Expunerea unui set</w:t>
            </w:r>
          </w:p>
          <w:p w14:paraId="638239A9"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de concepte și teorii</w:t>
            </w:r>
          </w:p>
          <w:p w14:paraId="15EAF33F"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cu privire la tema</w:t>
            </w:r>
          </w:p>
          <w:p w14:paraId="71826C1C"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cursului. Discutarea</w:t>
            </w:r>
          </w:p>
          <w:p w14:paraId="337A5F2A"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78A1A4CC"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exemple.</w:t>
            </w:r>
          </w:p>
        </w:tc>
        <w:tc>
          <w:tcPr>
            <w:tcW w:w="2834" w:type="dxa"/>
          </w:tcPr>
          <w:p w14:paraId="6C3C1E71"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5968CA76"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242C02FC"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E97E89" w:rsidRPr="005077C1" w14:paraId="2A1C46E4" w14:textId="77777777" w:rsidTr="00450A21">
        <w:tc>
          <w:tcPr>
            <w:tcW w:w="5508" w:type="dxa"/>
            <w:shd w:val="clear" w:color="auto" w:fill="D9D9D9"/>
          </w:tcPr>
          <w:p w14:paraId="5FC07A8F" w14:textId="77777777" w:rsidR="00E97E89" w:rsidRPr="005077C1" w:rsidRDefault="00E97E89" w:rsidP="00E97E89">
            <w:pPr>
              <w:pStyle w:val="ListParagraph"/>
              <w:numPr>
                <w:ilvl w:val="0"/>
                <w:numId w:val="9"/>
              </w:numPr>
              <w:spacing w:after="0" w:line="240" w:lineRule="auto"/>
              <w:rPr>
                <w:rFonts w:ascii="Times New Roman" w:hAnsi="Times New Roman"/>
                <w:b/>
                <w:sz w:val="24"/>
                <w:szCs w:val="24"/>
              </w:rPr>
            </w:pPr>
            <w:r w:rsidRPr="005077C1">
              <w:rPr>
                <w:rFonts w:ascii="Times New Roman" w:hAnsi="Times New Roman"/>
                <w:b/>
                <w:sz w:val="24"/>
                <w:szCs w:val="24"/>
              </w:rPr>
              <w:t>Marketingul politic</w:t>
            </w:r>
          </w:p>
        </w:tc>
        <w:tc>
          <w:tcPr>
            <w:tcW w:w="2340" w:type="dxa"/>
          </w:tcPr>
          <w:p w14:paraId="762ABAD4"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Expunerea unui set</w:t>
            </w:r>
          </w:p>
          <w:p w14:paraId="604E5305"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de concepte și teorii</w:t>
            </w:r>
          </w:p>
          <w:p w14:paraId="37D3D855"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cu privire la tema</w:t>
            </w:r>
          </w:p>
          <w:p w14:paraId="551F15D6"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cursului. Discutarea</w:t>
            </w:r>
          </w:p>
          <w:p w14:paraId="24958E3B"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187E3EF5"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exemple.</w:t>
            </w:r>
          </w:p>
        </w:tc>
        <w:tc>
          <w:tcPr>
            <w:tcW w:w="2834" w:type="dxa"/>
          </w:tcPr>
          <w:p w14:paraId="3E420875"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064B46FA"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10EE8977"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E97E89" w:rsidRPr="005077C1" w14:paraId="0D9285A5" w14:textId="77777777" w:rsidTr="00450A21">
        <w:tc>
          <w:tcPr>
            <w:tcW w:w="5508" w:type="dxa"/>
            <w:shd w:val="clear" w:color="auto" w:fill="D9D9D9"/>
          </w:tcPr>
          <w:p w14:paraId="19D85632" w14:textId="77777777" w:rsidR="00E97E89" w:rsidRPr="005077C1" w:rsidRDefault="00E97E89" w:rsidP="00E97E89">
            <w:pPr>
              <w:pStyle w:val="ListParagraph"/>
              <w:numPr>
                <w:ilvl w:val="0"/>
                <w:numId w:val="9"/>
              </w:numPr>
              <w:spacing w:after="0" w:line="240" w:lineRule="auto"/>
              <w:rPr>
                <w:rFonts w:ascii="Times New Roman" w:hAnsi="Times New Roman"/>
                <w:b/>
                <w:sz w:val="24"/>
                <w:szCs w:val="24"/>
              </w:rPr>
            </w:pPr>
            <w:r w:rsidRPr="005077C1">
              <w:rPr>
                <w:rFonts w:ascii="Times New Roman" w:hAnsi="Times New Roman"/>
                <w:b/>
                <w:sz w:val="24"/>
                <w:szCs w:val="24"/>
              </w:rPr>
              <w:t>Comunicarea politică și acțiunile colective</w:t>
            </w:r>
          </w:p>
        </w:tc>
        <w:tc>
          <w:tcPr>
            <w:tcW w:w="2340" w:type="dxa"/>
          </w:tcPr>
          <w:p w14:paraId="1B6F8CF0"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Expunerea unui set</w:t>
            </w:r>
          </w:p>
          <w:p w14:paraId="217EA5B0"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de concepte și teorii</w:t>
            </w:r>
          </w:p>
          <w:p w14:paraId="12A703E4"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cu privire la tema</w:t>
            </w:r>
          </w:p>
          <w:p w14:paraId="2C4D0916"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cursului. Discutarea</w:t>
            </w:r>
          </w:p>
          <w:p w14:paraId="226260DE"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332AF041"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exemple.</w:t>
            </w:r>
          </w:p>
        </w:tc>
        <w:tc>
          <w:tcPr>
            <w:tcW w:w="2834" w:type="dxa"/>
          </w:tcPr>
          <w:p w14:paraId="114FABA8"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38790ECB"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17395585" w14:textId="77777777" w:rsidR="00E97E89" w:rsidRPr="005077C1" w:rsidRDefault="00E97E89"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777319" w:rsidRPr="005077C1" w14:paraId="4939ADBF" w14:textId="77777777" w:rsidTr="00450A21">
        <w:tc>
          <w:tcPr>
            <w:tcW w:w="5508" w:type="dxa"/>
            <w:shd w:val="clear" w:color="auto" w:fill="D9D9D9"/>
          </w:tcPr>
          <w:p w14:paraId="491DB281" w14:textId="77777777" w:rsidR="00777319" w:rsidRPr="005077C1" w:rsidRDefault="00777319" w:rsidP="00777319">
            <w:pPr>
              <w:pStyle w:val="ListParagraph"/>
              <w:numPr>
                <w:ilvl w:val="0"/>
                <w:numId w:val="9"/>
              </w:numPr>
              <w:spacing w:after="0" w:line="240" w:lineRule="auto"/>
              <w:rPr>
                <w:rFonts w:ascii="Times New Roman" w:hAnsi="Times New Roman"/>
                <w:b/>
                <w:sz w:val="24"/>
                <w:szCs w:val="24"/>
              </w:rPr>
            </w:pPr>
            <w:r w:rsidRPr="005077C1">
              <w:rPr>
                <w:rFonts w:ascii="Times New Roman" w:hAnsi="Times New Roman"/>
                <w:b/>
                <w:sz w:val="24"/>
                <w:szCs w:val="24"/>
              </w:rPr>
              <w:t>Comportamentele non-raționale de masă</w:t>
            </w:r>
          </w:p>
        </w:tc>
        <w:tc>
          <w:tcPr>
            <w:tcW w:w="2340" w:type="dxa"/>
          </w:tcPr>
          <w:p w14:paraId="1355D51C"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Expunerea unui set</w:t>
            </w:r>
          </w:p>
          <w:p w14:paraId="5EDD4945"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de concepte și teorii</w:t>
            </w:r>
          </w:p>
          <w:p w14:paraId="6A50BB73"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cu privire la tema</w:t>
            </w:r>
          </w:p>
          <w:p w14:paraId="36340D62"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cursului. Discutarea</w:t>
            </w:r>
          </w:p>
          <w:p w14:paraId="05F243F1"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3A253823"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exemple.</w:t>
            </w:r>
          </w:p>
        </w:tc>
        <w:tc>
          <w:tcPr>
            <w:tcW w:w="2834" w:type="dxa"/>
          </w:tcPr>
          <w:p w14:paraId="40E76A69"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08EA13DE"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1708D756"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777319" w:rsidRPr="005077C1" w14:paraId="468468E9" w14:textId="77777777" w:rsidTr="00450A21">
        <w:tc>
          <w:tcPr>
            <w:tcW w:w="5508" w:type="dxa"/>
            <w:shd w:val="clear" w:color="auto" w:fill="D9D9D9"/>
          </w:tcPr>
          <w:p w14:paraId="44CB585F" w14:textId="77777777" w:rsidR="00777319" w:rsidRPr="005077C1" w:rsidRDefault="00777319" w:rsidP="00777319">
            <w:pPr>
              <w:pStyle w:val="ListParagraph"/>
              <w:numPr>
                <w:ilvl w:val="0"/>
                <w:numId w:val="9"/>
              </w:numPr>
              <w:spacing w:after="0" w:line="240" w:lineRule="auto"/>
              <w:rPr>
                <w:rFonts w:ascii="Times New Roman" w:hAnsi="Times New Roman"/>
                <w:b/>
                <w:sz w:val="24"/>
                <w:szCs w:val="24"/>
              </w:rPr>
            </w:pPr>
            <w:proofErr w:type="spellStart"/>
            <w:r w:rsidRPr="005077C1">
              <w:rPr>
                <w:rFonts w:ascii="Times New Roman" w:hAnsi="Times New Roman"/>
                <w:b/>
                <w:sz w:val="24"/>
                <w:szCs w:val="24"/>
              </w:rPr>
              <w:t>Profiling</w:t>
            </w:r>
            <w:proofErr w:type="spellEnd"/>
            <w:r w:rsidRPr="005077C1">
              <w:rPr>
                <w:rFonts w:ascii="Times New Roman" w:hAnsi="Times New Roman"/>
                <w:b/>
                <w:sz w:val="24"/>
                <w:szCs w:val="24"/>
              </w:rPr>
              <w:t xml:space="preserve"> politic și ”starea de contagiune”</w:t>
            </w:r>
          </w:p>
        </w:tc>
        <w:tc>
          <w:tcPr>
            <w:tcW w:w="2340" w:type="dxa"/>
          </w:tcPr>
          <w:p w14:paraId="480A0223"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Expunerea unui set</w:t>
            </w:r>
          </w:p>
          <w:p w14:paraId="4300D973"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de concepte și teorii</w:t>
            </w:r>
          </w:p>
          <w:p w14:paraId="12A2D75D"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cu privire la tema</w:t>
            </w:r>
          </w:p>
          <w:p w14:paraId="0C2CC24F"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cursului. Discutarea</w:t>
            </w:r>
          </w:p>
          <w:p w14:paraId="2C271B08"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7344BC93"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exemple.</w:t>
            </w:r>
          </w:p>
        </w:tc>
        <w:tc>
          <w:tcPr>
            <w:tcW w:w="2834" w:type="dxa"/>
          </w:tcPr>
          <w:p w14:paraId="2F0335DC"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29360679"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18A329B9"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777319" w:rsidRPr="005077C1" w14:paraId="72FBE95F" w14:textId="77777777" w:rsidTr="00450A21">
        <w:tc>
          <w:tcPr>
            <w:tcW w:w="5508" w:type="dxa"/>
            <w:shd w:val="clear" w:color="auto" w:fill="D9D9D9"/>
          </w:tcPr>
          <w:p w14:paraId="60B99027" w14:textId="77777777" w:rsidR="00777319" w:rsidRPr="005077C1" w:rsidRDefault="00777319" w:rsidP="00777319">
            <w:pPr>
              <w:pStyle w:val="ListParagraph"/>
              <w:numPr>
                <w:ilvl w:val="0"/>
                <w:numId w:val="9"/>
              </w:numPr>
              <w:spacing w:after="0" w:line="240" w:lineRule="auto"/>
              <w:rPr>
                <w:rFonts w:ascii="Times New Roman" w:hAnsi="Times New Roman"/>
                <w:b/>
                <w:sz w:val="24"/>
                <w:szCs w:val="24"/>
              </w:rPr>
            </w:pPr>
            <w:r w:rsidRPr="005077C1">
              <w:rPr>
                <w:rFonts w:ascii="Times New Roman" w:hAnsi="Times New Roman"/>
                <w:b/>
                <w:sz w:val="24"/>
                <w:szCs w:val="24"/>
              </w:rPr>
              <w:t>Ideologia ca bază a acțiunii colective</w:t>
            </w:r>
          </w:p>
        </w:tc>
        <w:tc>
          <w:tcPr>
            <w:tcW w:w="2340" w:type="dxa"/>
          </w:tcPr>
          <w:p w14:paraId="49DC1C62"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Expunerea unui set</w:t>
            </w:r>
          </w:p>
          <w:p w14:paraId="1C39AAE1"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de concepte și teorii</w:t>
            </w:r>
          </w:p>
          <w:p w14:paraId="6B5D33F5"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cu privire la tema</w:t>
            </w:r>
          </w:p>
          <w:p w14:paraId="719F1D03"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cursului. Discutarea</w:t>
            </w:r>
          </w:p>
          <w:p w14:paraId="0028E239"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3B7B4800"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exemple.</w:t>
            </w:r>
          </w:p>
        </w:tc>
        <w:tc>
          <w:tcPr>
            <w:tcW w:w="2834" w:type="dxa"/>
          </w:tcPr>
          <w:p w14:paraId="0385F0B0"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446F32C7"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78FBE7E3"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777319" w:rsidRPr="005077C1" w14:paraId="3195C644" w14:textId="77777777" w:rsidTr="00450A21">
        <w:tc>
          <w:tcPr>
            <w:tcW w:w="5508" w:type="dxa"/>
            <w:shd w:val="clear" w:color="auto" w:fill="D9D9D9"/>
          </w:tcPr>
          <w:p w14:paraId="4534CFBB" w14:textId="77777777" w:rsidR="00777319" w:rsidRPr="005077C1" w:rsidRDefault="00777319" w:rsidP="00777319">
            <w:pPr>
              <w:pStyle w:val="ListParagraph"/>
              <w:numPr>
                <w:ilvl w:val="0"/>
                <w:numId w:val="9"/>
              </w:numPr>
              <w:spacing w:after="0" w:line="240" w:lineRule="auto"/>
              <w:rPr>
                <w:rFonts w:ascii="Times New Roman" w:hAnsi="Times New Roman"/>
                <w:b/>
                <w:sz w:val="24"/>
                <w:szCs w:val="24"/>
              </w:rPr>
            </w:pPr>
            <w:r w:rsidRPr="005077C1">
              <w:rPr>
                <w:rFonts w:ascii="Times New Roman" w:hAnsi="Times New Roman"/>
                <w:b/>
                <w:sz w:val="24"/>
                <w:szCs w:val="24"/>
              </w:rPr>
              <w:t>Tranziția și comunicarea politică</w:t>
            </w:r>
          </w:p>
        </w:tc>
        <w:tc>
          <w:tcPr>
            <w:tcW w:w="2340" w:type="dxa"/>
          </w:tcPr>
          <w:p w14:paraId="16121A45"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Expunerea unui set</w:t>
            </w:r>
          </w:p>
          <w:p w14:paraId="4F867AAB"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de concepte și teorii</w:t>
            </w:r>
          </w:p>
          <w:p w14:paraId="751CD566"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cu privire la tema</w:t>
            </w:r>
          </w:p>
          <w:p w14:paraId="6E339DBE"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cursului. Discutarea</w:t>
            </w:r>
          </w:p>
          <w:p w14:paraId="4D376D3F"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lastRenderedPageBreak/>
              <w:t>interactivă a unor</w:t>
            </w:r>
          </w:p>
          <w:p w14:paraId="6266E107"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exemple.</w:t>
            </w:r>
          </w:p>
        </w:tc>
        <w:tc>
          <w:tcPr>
            <w:tcW w:w="2834" w:type="dxa"/>
          </w:tcPr>
          <w:p w14:paraId="1FD3ACE6"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lastRenderedPageBreak/>
              <w:t>Studenții au obligația de a</w:t>
            </w:r>
          </w:p>
          <w:p w14:paraId="169CC7DA"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17ABB6F0"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777319" w:rsidRPr="005077C1" w14:paraId="11FCA7C6" w14:textId="77777777" w:rsidTr="00450A21">
        <w:tc>
          <w:tcPr>
            <w:tcW w:w="5508" w:type="dxa"/>
            <w:shd w:val="clear" w:color="auto" w:fill="D9D9D9"/>
          </w:tcPr>
          <w:p w14:paraId="59E3F791" w14:textId="77777777" w:rsidR="00777319" w:rsidRPr="005077C1" w:rsidRDefault="00777319" w:rsidP="00777319">
            <w:pPr>
              <w:pStyle w:val="ListParagraph"/>
              <w:numPr>
                <w:ilvl w:val="0"/>
                <w:numId w:val="9"/>
              </w:numPr>
              <w:tabs>
                <w:tab w:val="left" w:pos="3991"/>
              </w:tabs>
              <w:spacing w:after="0" w:line="240" w:lineRule="auto"/>
              <w:rPr>
                <w:rFonts w:ascii="Times New Roman" w:hAnsi="Times New Roman"/>
                <w:b/>
                <w:sz w:val="24"/>
                <w:szCs w:val="24"/>
              </w:rPr>
            </w:pPr>
            <w:r w:rsidRPr="005077C1">
              <w:rPr>
                <w:rFonts w:ascii="Times New Roman" w:hAnsi="Times New Roman"/>
                <w:b/>
                <w:sz w:val="24"/>
                <w:szCs w:val="24"/>
              </w:rPr>
              <w:t>Strategia politică și cercetarea în domeniul comunicării politice</w:t>
            </w:r>
          </w:p>
        </w:tc>
        <w:tc>
          <w:tcPr>
            <w:tcW w:w="2340" w:type="dxa"/>
          </w:tcPr>
          <w:p w14:paraId="199D5FDA"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Expunerea unui set</w:t>
            </w:r>
          </w:p>
          <w:p w14:paraId="4572F06F"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de concepte și teorii</w:t>
            </w:r>
          </w:p>
          <w:p w14:paraId="657E9BAD"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cu privire la tema</w:t>
            </w:r>
          </w:p>
          <w:p w14:paraId="45273562"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cursului. Discutarea</w:t>
            </w:r>
          </w:p>
          <w:p w14:paraId="0C37BBE8"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51307BD0"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exemple.</w:t>
            </w:r>
          </w:p>
        </w:tc>
        <w:tc>
          <w:tcPr>
            <w:tcW w:w="2834" w:type="dxa"/>
          </w:tcPr>
          <w:p w14:paraId="4C0AADCF"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50BAB078"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2510D65E"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777319" w:rsidRPr="005077C1" w14:paraId="4A84AA37" w14:textId="77777777" w:rsidTr="00450A21">
        <w:tc>
          <w:tcPr>
            <w:tcW w:w="5508" w:type="dxa"/>
            <w:shd w:val="clear" w:color="auto" w:fill="D9D9D9"/>
          </w:tcPr>
          <w:p w14:paraId="24BCFF51" w14:textId="77777777" w:rsidR="00777319" w:rsidRPr="005077C1" w:rsidRDefault="00777319" w:rsidP="00777319">
            <w:pPr>
              <w:pStyle w:val="ListParagraph"/>
              <w:numPr>
                <w:ilvl w:val="0"/>
                <w:numId w:val="9"/>
              </w:numPr>
              <w:spacing w:after="0" w:line="240" w:lineRule="auto"/>
              <w:rPr>
                <w:rFonts w:ascii="Times New Roman" w:hAnsi="Times New Roman"/>
                <w:b/>
                <w:sz w:val="24"/>
                <w:szCs w:val="24"/>
              </w:rPr>
            </w:pPr>
            <w:r w:rsidRPr="005077C1">
              <w:rPr>
                <w:rFonts w:ascii="Times New Roman" w:hAnsi="Times New Roman"/>
                <w:b/>
                <w:sz w:val="24"/>
                <w:szCs w:val="24"/>
              </w:rPr>
              <w:t>Campaniile electorale (1)</w:t>
            </w:r>
          </w:p>
        </w:tc>
        <w:tc>
          <w:tcPr>
            <w:tcW w:w="2340" w:type="dxa"/>
          </w:tcPr>
          <w:p w14:paraId="019B9C99"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Expunerea unui set</w:t>
            </w:r>
          </w:p>
          <w:p w14:paraId="49D348B6"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de concepte și teorii</w:t>
            </w:r>
          </w:p>
          <w:p w14:paraId="4999519F"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cu privire la tema</w:t>
            </w:r>
          </w:p>
          <w:p w14:paraId="19DD2E76"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cursului. Discutarea</w:t>
            </w:r>
          </w:p>
          <w:p w14:paraId="554C1558"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62DBBED0"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exemple.</w:t>
            </w:r>
          </w:p>
        </w:tc>
        <w:tc>
          <w:tcPr>
            <w:tcW w:w="2834" w:type="dxa"/>
          </w:tcPr>
          <w:p w14:paraId="23341658"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2049ED36"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4F1DEFC8"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777319" w:rsidRPr="005077C1" w14:paraId="35F8D27A" w14:textId="77777777" w:rsidTr="00450A21">
        <w:tc>
          <w:tcPr>
            <w:tcW w:w="5508" w:type="dxa"/>
            <w:shd w:val="clear" w:color="auto" w:fill="D9D9D9"/>
          </w:tcPr>
          <w:p w14:paraId="5E82E2A9" w14:textId="77777777" w:rsidR="00777319" w:rsidRPr="005077C1" w:rsidRDefault="00777319" w:rsidP="00777319">
            <w:pPr>
              <w:pStyle w:val="ListParagraph"/>
              <w:numPr>
                <w:ilvl w:val="0"/>
                <w:numId w:val="9"/>
              </w:numPr>
              <w:spacing w:after="0" w:line="240" w:lineRule="auto"/>
              <w:rPr>
                <w:rFonts w:ascii="Times New Roman" w:hAnsi="Times New Roman"/>
                <w:b/>
                <w:sz w:val="24"/>
                <w:szCs w:val="24"/>
              </w:rPr>
            </w:pPr>
            <w:r w:rsidRPr="005077C1">
              <w:rPr>
                <w:rFonts w:ascii="Times New Roman" w:hAnsi="Times New Roman"/>
                <w:b/>
                <w:sz w:val="24"/>
                <w:szCs w:val="24"/>
              </w:rPr>
              <w:t>Campaniile electorale (2)</w:t>
            </w:r>
          </w:p>
        </w:tc>
        <w:tc>
          <w:tcPr>
            <w:tcW w:w="2340" w:type="dxa"/>
          </w:tcPr>
          <w:p w14:paraId="5E3E4FB3"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Expunerea unui set</w:t>
            </w:r>
          </w:p>
          <w:p w14:paraId="17846BDC"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de concepte și teorii</w:t>
            </w:r>
          </w:p>
          <w:p w14:paraId="4E2A84A1"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cu privire la tema</w:t>
            </w:r>
          </w:p>
          <w:p w14:paraId="502EE6AF"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cursului. Discutarea</w:t>
            </w:r>
          </w:p>
          <w:p w14:paraId="3254AB61"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753F7FFA"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exemple.</w:t>
            </w:r>
          </w:p>
        </w:tc>
        <w:tc>
          <w:tcPr>
            <w:tcW w:w="2834" w:type="dxa"/>
          </w:tcPr>
          <w:p w14:paraId="201D8E90"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28F2DDCA"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0833600F"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777319" w:rsidRPr="005077C1" w14:paraId="2082AEC7" w14:textId="77777777" w:rsidTr="00450A21">
        <w:tc>
          <w:tcPr>
            <w:tcW w:w="5508" w:type="dxa"/>
            <w:shd w:val="clear" w:color="auto" w:fill="D9D9D9"/>
          </w:tcPr>
          <w:p w14:paraId="25AF608C" w14:textId="77777777" w:rsidR="00777319" w:rsidRPr="005077C1" w:rsidRDefault="00777319" w:rsidP="00777319">
            <w:pPr>
              <w:pStyle w:val="ListParagraph"/>
              <w:numPr>
                <w:ilvl w:val="0"/>
                <w:numId w:val="9"/>
              </w:numPr>
              <w:spacing w:after="0" w:line="240" w:lineRule="auto"/>
              <w:rPr>
                <w:rFonts w:ascii="Times New Roman" w:hAnsi="Times New Roman"/>
                <w:b/>
                <w:sz w:val="24"/>
                <w:szCs w:val="24"/>
              </w:rPr>
            </w:pPr>
            <w:r w:rsidRPr="005077C1">
              <w:rPr>
                <w:rFonts w:ascii="Times New Roman" w:hAnsi="Times New Roman"/>
                <w:b/>
                <w:sz w:val="24"/>
                <w:szCs w:val="24"/>
              </w:rPr>
              <w:t>Curs recapitulativ</w:t>
            </w:r>
          </w:p>
        </w:tc>
        <w:tc>
          <w:tcPr>
            <w:tcW w:w="2340" w:type="dxa"/>
          </w:tcPr>
          <w:p w14:paraId="5417A69C"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Expunerea unui set</w:t>
            </w:r>
          </w:p>
          <w:p w14:paraId="2A5FA104"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de concepte și teorii</w:t>
            </w:r>
          </w:p>
          <w:p w14:paraId="31B0D0F9"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cu privire la tema</w:t>
            </w:r>
          </w:p>
          <w:p w14:paraId="674DB4F9"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cursului. Discutarea</w:t>
            </w:r>
          </w:p>
          <w:p w14:paraId="2B24B077"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3992904F"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exemple.</w:t>
            </w:r>
          </w:p>
        </w:tc>
        <w:tc>
          <w:tcPr>
            <w:tcW w:w="2834" w:type="dxa"/>
          </w:tcPr>
          <w:p w14:paraId="46B700B0"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75A23F8B"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6C6CAF01" w14:textId="77777777" w:rsidR="00777319" w:rsidRPr="005077C1" w:rsidRDefault="00777319"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777319" w:rsidRPr="005077C1" w14:paraId="152E7C7D" w14:textId="77777777" w:rsidTr="00450A21">
        <w:tc>
          <w:tcPr>
            <w:tcW w:w="10682" w:type="dxa"/>
            <w:gridSpan w:val="3"/>
            <w:shd w:val="clear" w:color="auto" w:fill="D9D9D9"/>
          </w:tcPr>
          <w:p w14:paraId="5077D40B" w14:textId="77777777" w:rsidR="00777319" w:rsidRPr="005077C1" w:rsidRDefault="00777319" w:rsidP="00450A21">
            <w:pPr>
              <w:spacing w:after="0" w:line="240" w:lineRule="auto"/>
              <w:rPr>
                <w:rFonts w:ascii="Times New Roman" w:hAnsi="Times New Roman"/>
                <w:sz w:val="24"/>
                <w:szCs w:val="24"/>
              </w:rPr>
            </w:pPr>
            <w:r w:rsidRPr="005077C1">
              <w:rPr>
                <w:rFonts w:ascii="Times New Roman" w:hAnsi="Times New Roman"/>
                <w:sz w:val="24"/>
                <w:szCs w:val="24"/>
              </w:rPr>
              <w:t>Bibliografie</w:t>
            </w:r>
          </w:p>
          <w:p w14:paraId="200E9C57" w14:textId="77777777" w:rsidR="00777319" w:rsidRPr="005077C1" w:rsidRDefault="00777319" w:rsidP="00450A21">
            <w:pPr>
              <w:spacing w:after="0" w:line="240" w:lineRule="auto"/>
              <w:rPr>
                <w:rFonts w:ascii="Times New Roman" w:hAnsi="Times New Roman"/>
                <w:sz w:val="24"/>
                <w:szCs w:val="24"/>
              </w:rPr>
            </w:pPr>
          </w:p>
          <w:p w14:paraId="6B90701F" w14:textId="77777777" w:rsidR="00777319" w:rsidRPr="005077C1" w:rsidRDefault="00777319" w:rsidP="00450A21">
            <w:pPr>
              <w:spacing w:after="0" w:line="240" w:lineRule="auto"/>
              <w:rPr>
                <w:rFonts w:ascii="Times New Roman" w:hAnsi="Times New Roman"/>
                <w:b/>
                <w:sz w:val="24"/>
                <w:szCs w:val="24"/>
              </w:rPr>
            </w:pPr>
            <w:proofErr w:type="spellStart"/>
            <w:r w:rsidRPr="005077C1">
              <w:rPr>
                <w:rFonts w:ascii="Times New Roman" w:hAnsi="Times New Roman"/>
                <w:b/>
                <w:sz w:val="24"/>
                <w:szCs w:val="24"/>
              </w:rPr>
              <w:t>Cărţi</w:t>
            </w:r>
            <w:proofErr w:type="spellEnd"/>
            <w:r w:rsidRPr="005077C1">
              <w:rPr>
                <w:rFonts w:ascii="Times New Roman" w:hAnsi="Times New Roman"/>
                <w:b/>
                <w:sz w:val="24"/>
                <w:szCs w:val="24"/>
              </w:rPr>
              <w:t xml:space="preserve">: </w:t>
            </w:r>
          </w:p>
          <w:p w14:paraId="1F2A5025"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Bardan</w:t>
            </w:r>
            <w:proofErr w:type="spellEnd"/>
            <w:r w:rsidRPr="005077C1">
              <w:rPr>
                <w:rFonts w:ascii="Times New Roman" w:hAnsi="Times New Roman"/>
                <w:sz w:val="24"/>
                <w:szCs w:val="24"/>
              </w:rPr>
              <w:t xml:space="preserve">, Alexandra (2001). Marketing politic in Romania </w:t>
            </w:r>
            <w:proofErr w:type="spellStart"/>
            <w:r w:rsidRPr="005077C1">
              <w:rPr>
                <w:rFonts w:ascii="Times New Roman" w:hAnsi="Times New Roman"/>
                <w:sz w:val="24"/>
                <w:szCs w:val="24"/>
              </w:rPr>
              <w:t>inainte</w:t>
            </w:r>
            <w:proofErr w:type="spellEnd"/>
            <w:r w:rsidRPr="005077C1">
              <w:rPr>
                <w:rFonts w:ascii="Times New Roman" w:hAnsi="Times New Roman"/>
                <w:sz w:val="24"/>
                <w:szCs w:val="24"/>
              </w:rPr>
              <w:t xml:space="preserve"> si </w:t>
            </w:r>
            <w:proofErr w:type="spellStart"/>
            <w:r w:rsidRPr="005077C1">
              <w:rPr>
                <w:rFonts w:ascii="Times New Roman" w:hAnsi="Times New Roman"/>
                <w:sz w:val="24"/>
                <w:szCs w:val="24"/>
              </w:rPr>
              <w:t>dupa</w:t>
            </w:r>
            <w:proofErr w:type="spellEnd"/>
            <w:r w:rsidRPr="005077C1">
              <w:rPr>
                <w:rFonts w:ascii="Times New Roman" w:hAnsi="Times New Roman"/>
                <w:sz w:val="24"/>
                <w:szCs w:val="24"/>
              </w:rPr>
              <w:t xml:space="preserve"> 1989, </w:t>
            </w:r>
            <w:proofErr w:type="spellStart"/>
            <w:r w:rsidRPr="005077C1">
              <w:rPr>
                <w:rFonts w:ascii="Times New Roman" w:hAnsi="Times New Roman"/>
                <w:sz w:val="24"/>
                <w:szCs w:val="24"/>
              </w:rPr>
              <w:t>Bucuresti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Tritonic</w:t>
            </w:r>
            <w:proofErr w:type="spellEnd"/>
            <w:r w:rsidRPr="005077C1">
              <w:rPr>
                <w:rFonts w:ascii="Times New Roman" w:hAnsi="Times New Roman"/>
                <w:sz w:val="24"/>
                <w:szCs w:val="24"/>
              </w:rPr>
              <w:t xml:space="preserve"> </w:t>
            </w:r>
          </w:p>
          <w:p w14:paraId="35517116"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Boudon, Raymond (coord.) (1997). Tratat de sociologie,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Humanitas </w:t>
            </w:r>
          </w:p>
          <w:p w14:paraId="106C2413"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Boudon, Raymond (coord.1997). Tratat de sociologie,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Humanitas </w:t>
            </w:r>
          </w:p>
          <w:p w14:paraId="1FB0A088"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Bulai, Alfred (1999). Mecanismele electorale ale </w:t>
            </w:r>
            <w:proofErr w:type="spellStart"/>
            <w:r w:rsidRPr="005077C1">
              <w:rPr>
                <w:rFonts w:ascii="Times New Roman" w:hAnsi="Times New Roman"/>
                <w:sz w:val="24"/>
                <w:szCs w:val="24"/>
              </w:rPr>
              <w:t>societatii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romanesti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Bucuresti</w:t>
            </w:r>
            <w:proofErr w:type="spellEnd"/>
            <w:r w:rsidRPr="005077C1">
              <w:rPr>
                <w:rFonts w:ascii="Times New Roman" w:hAnsi="Times New Roman"/>
                <w:sz w:val="24"/>
                <w:szCs w:val="24"/>
              </w:rPr>
              <w:t xml:space="preserve">: Paideia, col. </w:t>
            </w:r>
            <w:proofErr w:type="spellStart"/>
            <w:r w:rsidRPr="005077C1">
              <w:rPr>
                <w:rFonts w:ascii="Times New Roman" w:hAnsi="Times New Roman"/>
                <w:sz w:val="24"/>
                <w:szCs w:val="24"/>
              </w:rPr>
              <w:t>Stiinte</w:t>
            </w:r>
            <w:proofErr w:type="spellEnd"/>
            <w:r w:rsidRPr="005077C1">
              <w:rPr>
                <w:rFonts w:ascii="Times New Roman" w:hAnsi="Times New Roman"/>
                <w:sz w:val="24"/>
                <w:szCs w:val="24"/>
              </w:rPr>
              <w:t xml:space="preserve"> Sociale </w:t>
            </w:r>
          </w:p>
          <w:p w14:paraId="560B3AA7"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Comşa</w:t>
            </w:r>
            <w:proofErr w:type="spellEnd"/>
            <w:r w:rsidRPr="005077C1">
              <w:rPr>
                <w:rFonts w:ascii="Times New Roman" w:hAnsi="Times New Roman"/>
                <w:sz w:val="24"/>
                <w:szCs w:val="24"/>
              </w:rPr>
              <w:t xml:space="preserve">, Mircea (2006). Sociologie electorală. Note de curs, Cluj-Napoca </w:t>
            </w:r>
          </w:p>
          <w:p w14:paraId="07D5E9D2"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Denni</w:t>
            </w:r>
            <w:proofErr w:type="spellEnd"/>
            <w:r w:rsidRPr="005077C1">
              <w:rPr>
                <w:rFonts w:ascii="Times New Roman" w:hAnsi="Times New Roman"/>
                <w:sz w:val="24"/>
                <w:szCs w:val="24"/>
              </w:rPr>
              <w:t xml:space="preserve">, Bernard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Patrick Lecomte (2004). Sociologia politicului, Cluj-Napoca: Eikon </w:t>
            </w:r>
          </w:p>
          <w:p w14:paraId="3477C5E7"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Domenach</w:t>
            </w:r>
            <w:proofErr w:type="spellEnd"/>
            <w:r w:rsidRPr="005077C1">
              <w:rPr>
                <w:rFonts w:ascii="Times New Roman" w:hAnsi="Times New Roman"/>
                <w:sz w:val="24"/>
                <w:szCs w:val="24"/>
              </w:rPr>
              <w:t>, Jean-</w:t>
            </w:r>
            <w:proofErr w:type="spellStart"/>
            <w:r w:rsidRPr="005077C1">
              <w:rPr>
                <w:rFonts w:ascii="Times New Roman" w:hAnsi="Times New Roman"/>
                <w:sz w:val="24"/>
                <w:szCs w:val="24"/>
              </w:rPr>
              <w:t>Marie</w:t>
            </w:r>
            <w:proofErr w:type="spellEnd"/>
            <w:r w:rsidRPr="005077C1">
              <w:rPr>
                <w:rFonts w:ascii="Times New Roman" w:hAnsi="Times New Roman"/>
                <w:sz w:val="24"/>
                <w:szCs w:val="24"/>
              </w:rPr>
              <w:t xml:space="preserve"> (2004). Propaganda politică, </w:t>
            </w:r>
            <w:proofErr w:type="spellStart"/>
            <w:r w:rsidRPr="005077C1">
              <w:rPr>
                <w:rFonts w:ascii="Times New Roman" w:hAnsi="Times New Roman"/>
                <w:sz w:val="24"/>
                <w:szCs w:val="24"/>
              </w:rPr>
              <w:t>Iaşi</w:t>
            </w:r>
            <w:proofErr w:type="spellEnd"/>
            <w:r w:rsidRPr="005077C1">
              <w:rPr>
                <w:rFonts w:ascii="Times New Roman" w:hAnsi="Times New Roman"/>
                <w:sz w:val="24"/>
                <w:szCs w:val="24"/>
              </w:rPr>
              <w:t xml:space="preserve">: Institutul European </w:t>
            </w:r>
          </w:p>
          <w:p w14:paraId="71EFF3A0"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Drăgan, Ioan (et </w:t>
            </w:r>
            <w:proofErr w:type="spellStart"/>
            <w:r w:rsidRPr="005077C1">
              <w:rPr>
                <w:rFonts w:ascii="Times New Roman" w:hAnsi="Times New Roman"/>
                <w:sz w:val="24"/>
                <w:szCs w:val="24"/>
              </w:rPr>
              <w:t>alii</w:t>
            </w:r>
            <w:proofErr w:type="spellEnd"/>
            <w:r w:rsidRPr="005077C1">
              <w:rPr>
                <w:rFonts w:ascii="Times New Roman" w:hAnsi="Times New Roman"/>
                <w:sz w:val="24"/>
                <w:szCs w:val="24"/>
              </w:rPr>
              <w:t xml:space="preserve">) (1998). </w:t>
            </w:r>
            <w:proofErr w:type="spellStart"/>
            <w:r w:rsidRPr="005077C1">
              <w:rPr>
                <w:rFonts w:ascii="Times New Roman" w:hAnsi="Times New Roman"/>
                <w:sz w:val="24"/>
                <w:szCs w:val="24"/>
              </w:rPr>
              <w:t>Constructia</w:t>
            </w:r>
            <w:proofErr w:type="spellEnd"/>
            <w:r w:rsidRPr="005077C1">
              <w:rPr>
                <w:rFonts w:ascii="Times New Roman" w:hAnsi="Times New Roman"/>
                <w:sz w:val="24"/>
                <w:szCs w:val="24"/>
              </w:rPr>
              <w:t xml:space="preserve"> simbolica a </w:t>
            </w:r>
            <w:proofErr w:type="spellStart"/>
            <w:r w:rsidRPr="005077C1">
              <w:rPr>
                <w:rFonts w:ascii="Times New Roman" w:hAnsi="Times New Roman"/>
                <w:sz w:val="24"/>
                <w:szCs w:val="24"/>
              </w:rPr>
              <w:t>campului</w:t>
            </w:r>
            <w:proofErr w:type="spellEnd"/>
            <w:r w:rsidRPr="005077C1">
              <w:rPr>
                <w:rFonts w:ascii="Times New Roman" w:hAnsi="Times New Roman"/>
                <w:sz w:val="24"/>
                <w:szCs w:val="24"/>
              </w:rPr>
              <w:t xml:space="preserve"> electoral, </w:t>
            </w:r>
            <w:proofErr w:type="spellStart"/>
            <w:r w:rsidRPr="005077C1">
              <w:rPr>
                <w:rFonts w:ascii="Times New Roman" w:hAnsi="Times New Roman"/>
                <w:sz w:val="24"/>
                <w:szCs w:val="24"/>
              </w:rPr>
              <w:t>Iasi</w:t>
            </w:r>
            <w:proofErr w:type="spellEnd"/>
            <w:r w:rsidRPr="005077C1">
              <w:rPr>
                <w:rFonts w:ascii="Times New Roman" w:hAnsi="Times New Roman"/>
                <w:sz w:val="24"/>
                <w:szCs w:val="24"/>
              </w:rPr>
              <w:t>: Institutul European, Col. „</w:t>
            </w:r>
            <w:proofErr w:type="spellStart"/>
            <w:r w:rsidRPr="005077C1">
              <w:rPr>
                <w:rFonts w:ascii="Times New Roman" w:hAnsi="Times New Roman"/>
                <w:sz w:val="24"/>
                <w:szCs w:val="24"/>
              </w:rPr>
              <w:t>Universitaria</w:t>
            </w:r>
            <w:proofErr w:type="spellEnd"/>
            <w:r w:rsidRPr="005077C1">
              <w:rPr>
                <w:rFonts w:ascii="Times New Roman" w:hAnsi="Times New Roman"/>
                <w:sz w:val="24"/>
                <w:szCs w:val="24"/>
              </w:rPr>
              <w:t xml:space="preserve">” </w:t>
            </w:r>
          </w:p>
          <w:p w14:paraId="1D62309F"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Ficeac</w:t>
            </w:r>
            <w:proofErr w:type="spellEnd"/>
            <w:r w:rsidRPr="005077C1">
              <w:rPr>
                <w:rFonts w:ascii="Times New Roman" w:hAnsi="Times New Roman"/>
                <w:sz w:val="24"/>
                <w:szCs w:val="24"/>
              </w:rPr>
              <w:t xml:space="preserve">, Bogdan (2001). Tehnici de manipulare,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Nemira </w:t>
            </w:r>
          </w:p>
          <w:p w14:paraId="5AF00207"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Gerstle</w:t>
            </w:r>
            <w:proofErr w:type="spellEnd"/>
            <w:r w:rsidRPr="005077C1">
              <w:rPr>
                <w:rFonts w:ascii="Times New Roman" w:hAnsi="Times New Roman"/>
                <w:sz w:val="24"/>
                <w:szCs w:val="24"/>
              </w:rPr>
              <w:t xml:space="preserve">, Jacques (2002). Comunicarea politică, </w:t>
            </w:r>
            <w:proofErr w:type="spellStart"/>
            <w:r w:rsidRPr="005077C1">
              <w:rPr>
                <w:rFonts w:ascii="Times New Roman" w:hAnsi="Times New Roman"/>
                <w:sz w:val="24"/>
                <w:szCs w:val="24"/>
              </w:rPr>
              <w:t>Iaşi</w:t>
            </w:r>
            <w:proofErr w:type="spellEnd"/>
            <w:r w:rsidRPr="005077C1">
              <w:rPr>
                <w:rFonts w:ascii="Times New Roman" w:hAnsi="Times New Roman"/>
                <w:sz w:val="24"/>
                <w:szCs w:val="24"/>
              </w:rPr>
              <w:t xml:space="preserve">: Institutul European </w:t>
            </w:r>
          </w:p>
          <w:p w14:paraId="448A9E36"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Gerstle</w:t>
            </w:r>
            <w:proofErr w:type="spellEnd"/>
            <w:r w:rsidRPr="005077C1">
              <w:rPr>
                <w:rFonts w:ascii="Times New Roman" w:hAnsi="Times New Roman"/>
                <w:sz w:val="24"/>
                <w:szCs w:val="24"/>
              </w:rPr>
              <w:t xml:space="preserve">, Jacques (2002). Comunicarea politică, </w:t>
            </w:r>
            <w:proofErr w:type="spellStart"/>
            <w:r w:rsidRPr="005077C1">
              <w:rPr>
                <w:rFonts w:ascii="Times New Roman" w:hAnsi="Times New Roman"/>
                <w:sz w:val="24"/>
                <w:szCs w:val="24"/>
              </w:rPr>
              <w:t>Iaşi</w:t>
            </w:r>
            <w:proofErr w:type="spellEnd"/>
            <w:r w:rsidRPr="005077C1">
              <w:rPr>
                <w:rFonts w:ascii="Times New Roman" w:hAnsi="Times New Roman"/>
                <w:sz w:val="24"/>
                <w:szCs w:val="24"/>
              </w:rPr>
              <w:t xml:space="preserve">: Institutul European </w:t>
            </w:r>
          </w:p>
          <w:p w14:paraId="14E44507"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Ghilezan, Marius (2000). Cum să </w:t>
            </w:r>
            <w:proofErr w:type="spellStart"/>
            <w:r w:rsidRPr="005077C1">
              <w:rPr>
                <w:rFonts w:ascii="Times New Roman" w:hAnsi="Times New Roman"/>
                <w:sz w:val="24"/>
                <w:szCs w:val="24"/>
              </w:rPr>
              <w:t>reuşeşti</w:t>
            </w:r>
            <w:proofErr w:type="spellEnd"/>
            <w:r w:rsidRPr="005077C1">
              <w:rPr>
                <w:rFonts w:ascii="Times New Roman" w:hAnsi="Times New Roman"/>
                <w:sz w:val="24"/>
                <w:szCs w:val="24"/>
              </w:rPr>
              <w:t xml:space="preserve"> în politică. Manual de campanie electorală,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Active Vision </w:t>
            </w:r>
          </w:p>
          <w:p w14:paraId="1438D4FE"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Giddens</w:t>
            </w:r>
            <w:proofErr w:type="spellEnd"/>
            <w:r w:rsidRPr="005077C1">
              <w:rPr>
                <w:rFonts w:ascii="Times New Roman" w:hAnsi="Times New Roman"/>
                <w:sz w:val="24"/>
                <w:szCs w:val="24"/>
              </w:rPr>
              <w:t xml:space="preserve">, Anthony (2001). Sociologie,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All</w:t>
            </w:r>
            <w:proofErr w:type="spellEnd"/>
            <w:r w:rsidRPr="005077C1">
              <w:rPr>
                <w:rFonts w:ascii="Times New Roman" w:hAnsi="Times New Roman"/>
                <w:sz w:val="24"/>
                <w:szCs w:val="24"/>
              </w:rPr>
              <w:t xml:space="preserve"> </w:t>
            </w:r>
          </w:p>
          <w:p w14:paraId="634FD7A2"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Habermas, </w:t>
            </w:r>
            <w:proofErr w:type="spellStart"/>
            <w:r w:rsidRPr="005077C1">
              <w:rPr>
                <w:rFonts w:ascii="Times New Roman" w:hAnsi="Times New Roman"/>
                <w:sz w:val="24"/>
                <w:szCs w:val="24"/>
              </w:rPr>
              <w:t>Jurgen</w:t>
            </w:r>
            <w:proofErr w:type="spellEnd"/>
            <w:r w:rsidRPr="005077C1">
              <w:rPr>
                <w:rFonts w:ascii="Times New Roman" w:hAnsi="Times New Roman"/>
                <w:sz w:val="24"/>
                <w:szCs w:val="24"/>
              </w:rPr>
              <w:t xml:space="preserve"> (2005). Sfera publică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transformarea ei structurală,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comunicare.ro </w:t>
            </w:r>
          </w:p>
          <w:p w14:paraId="09104702"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Hennessy</w:t>
            </w:r>
            <w:proofErr w:type="spellEnd"/>
            <w:r w:rsidRPr="005077C1">
              <w:rPr>
                <w:rFonts w:ascii="Times New Roman" w:hAnsi="Times New Roman"/>
                <w:sz w:val="24"/>
                <w:szCs w:val="24"/>
              </w:rPr>
              <w:t xml:space="preserve">, Bernard (1981). Public </w:t>
            </w:r>
            <w:proofErr w:type="spellStart"/>
            <w:r w:rsidRPr="005077C1">
              <w:rPr>
                <w:rFonts w:ascii="Times New Roman" w:hAnsi="Times New Roman"/>
                <w:sz w:val="24"/>
                <w:szCs w:val="24"/>
              </w:rPr>
              <w:t>Opinion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ediţia</w:t>
            </w:r>
            <w:proofErr w:type="spellEnd"/>
            <w:r w:rsidRPr="005077C1">
              <w:rPr>
                <w:rFonts w:ascii="Times New Roman" w:hAnsi="Times New Roman"/>
                <w:sz w:val="24"/>
                <w:szCs w:val="24"/>
              </w:rPr>
              <w:t xml:space="preserve"> a V-a). Monterey: Brooks/Cole </w:t>
            </w:r>
          </w:p>
          <w:p w14:paraId="5080D372"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Joule, R.V.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J.L Beauvais (1997). Tratat de manipulare, Antet </w:t>
            </w:r>
          </w:p>
          <w:p w14:paraId="793C8D55"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Kapferer</w:t>
            </w:r>
            <w:proofErr w:type="spellEnd"/>
            <w:r w:rsidRPr="005077C1">
              <w:rPr>
                <w:rFonts w:ascii="Times New Roman" w:hAnsi="Times New Roman"/>
                <w:sz w:val="24"/>
                <w:szCs w:val="24"/>
              </w:rPr>
              <w:t>, Jean-</w:t>
            </w:r>
            <w:proofErr w:type="spellStart"/>
            <w:r w:rsidRPr="005077C1">
              <w:rPr>
                <w:rFonts w:ascii="Times New Roman" w:hAnsi="Times New Roman"/>
                <w:sz w:val="24"/>
                <w:szCs w:val="24"/>
              </w:rPr>
              <w:t>Noel</w:t>
            </w:r>
            <w:proofErr w:type="spellEnd"/>
            <w:r w:rsidRPr="005077C1">
              <w:rPr>
                <w:rFonts w:ascii="Times New Roman" w:hAnsi="Times New Roman"/>
                <w:sz w:val="24"/>
                <w:szCs w:val="24"/>
              </w:rPr>
              <w:t xml:space="preserve"> (1990). Zvonurile, Humanitas </w:t>
            </w:r>
          </w:p>
          <w:p w14:paraId="2306FCAD"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Kotler</w:t>
            </w:r>
            <w:proofErr w:type="spellEnd"/>
            <w:r w:rsidRPr="005077C1">
              <w:rPr>
                <w:rFonts w:ascii="Times New Roman" w:hAnsi="Times New Roman"/>
                <w:sz w:val="24"/>
                <w:szCs w:val="24"/>
              </w:rPr>
              <w:t xml:space="preserve">, Philip (2001). Marketing Management, </w:t>
            </w:r>
            <w:proofErr w:type="spellStart"/>
            <w:r w:rsidRPr="005077C1">
              <w:rPr>
                <w:rFonts w:ascii="Times New Roman" w:hAnsi="Times New Roman"/>
                <w:sz w:val="24"/>
                <w:szCs w:val="24"/>
              </w:rPr>
              <w:t>Prentice</w:t>
            </w:r>
            <w:proofErr w:type="spellEnd"/>
            <w:r w:rsidRPr="005077C1">
              <w:rPr>
                <w:rFonts w:ascii="Times New Roman" w:hAnsi="Times New Roman"/>
                <w:sz w:val="24"/>
                <w:szCs w:val="24"/>
              </w:rPr>
              <w:t xml:space="preserve"> – </w:t>
            </w:r>
            <w:proofErr w:type="spellStart"/>
            <w:r w:rsidRPr="005077C1">
              <w:rPr>
                <w:rFonts w:ascii="Times New Roman" w:hAnsi="Times New Roman"/>
                <w:sz w:val="24"/>
                <w:szCs w:val="24"/>
              </w:rPr>
              <w:t>Hall</w:t>
            </w:r>
            <w:proofErr w:type="spellEnd"/>
            <w:r w:rsidRPr="005077C1">
              <w:rPr>
                <w:rFonts w:ascii="Times New Roman" w:hAnsi="Times New Roman"/>
                <w:sz w:val="24"/>
                <w:szCs w:val="24"/>
              </w:rPr>
              <w:t xml:space="preserve"> </w:t>
            </w:r>
          </w:p>
          <w:p w14:paraId="5E1849FE"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Lazarsfeld</w:t>
            </w:r>
            <w:proofErr w:type="spellEnd"/>
            <w:r w:rsidRPr="005077C1">
              <w:rPr>
                <w:rFonts w:ascii="Times New Roman" w:hAnsi="Times New Roman"/>
                <w:sz w:val="24"/>
                <w:szCs w:val="24"/>
              </w:rPr>
              <w:t xml:space="preserve">, Paul (1948). The </w:t>
            </w:r>
            <w:proofErr w:type="spellStart"/>
            <w:r w:rsidRPr="005077C1">
              <w:rPr>
                <w:rFonts w:ascii="Times New Roman" w:hAnsi="Times New Roman"/>
                <w:sz w:val="24"/>
                <w:szCs w:val="24"/>
              </w:rPr>
              <w:t>People’s</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Choice</w:t>
            </w:r>
            <w:proofErr w:type="spellEnd"/>
            <w:r w:rsidRPr="005077C1">
              <w:rPr>
                <w:rFonts w:ascii="Times New Roman" w:hAnsi="Times New Roman"/>
                <w:sz w:val="24"/>
                <w:szCs w:val="24"/>
              </w:rPr>
              <w:t xml:space="preserve">, New York: Columbia University Press </w:t>
            </w:r>
          </w:p>
          <w:p w14:paraId="64DB8A9C"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Lindon</w:t>
            </w:r>
            <w:proofErr w:type="spellEnd"/>
            <w:r w:rsidRPr="005077C1">
              <w:rPr>
                <w:rFonts w:ascii="Times New Roman" w:hAnsi="Times New Roman"/>
                <w:sz w:val="24"/>
                <w:szCs w:val="24"/>
              </w:rPr>
              <w:t xml:space="preserve">, Denis (1976). Le marketing </w:t>
            </w:r>
            <w:proofErr w:type="spellStart"/>
            <w:r w:rsidRPr="005077C1">
              <w:rPr>
                <w:rFonts w:ascii="Times New Roman" w:hAnsi="Times New Roman"/>
                <w:sz w:val="24"/>
                <w:szCs w:val="24"/>
              </w:rPr>
              <w:t>politique</w:t>
            </w:r>
            <w:proofErr w:type="spellEnd"/>
            <w:r w:rsidRPr="005077C1">
              <w:rPr>
                <w:rFonts w:ascii="Times New Roman" w:hAnsi="Times New Roman"/>
                <w:sz w:val="24"/>
                <w:szCs w:val="24"/>
              </w:rPr>
              <w:t xml:space="preserve"> et social, Paris: </w:t>
            </w:r>
            <w:proofErr w:type="spellStart"/>
            <w:r w:rsidRPr="005077C1">
              <w:rPr>
                <w:rFonts w:ascii="Times New Roman" w:hAnsi="Times New Roman"/>
                <w:sz w:val="24"/>
                <w:szCs w:val="24"/>
              </w:rPr>
              <w:t>Dalloz</w:t>
            </w:r>
            <w:proofErr w:type="spellEnd"/>
            <w:r w:rsidRPr="005077C1">
              <w:rPr>
                <w:rFonts w:ascii="Times New Roman" w:hAnsi="Times New Roman"/>
                <w:sz w:val="24"/>
                <w:szCs w:val="24"/>
              </w:rPr>
              <w:t xml:space="preserve"> </w:t>
            </w:r>
          </w:p>
          <w:p w14:paraId="55616DBE"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McNair</w:t>
            </w:r>
            <w:proofErr w:type="spellEnd"/>
            <w:r w:rsidRPr="005077C1">
              <w:rPr>
                <w:rFonts w:ascii="Times New Roman" w:hAnsi="Times New Roman"/>
                <w:sz w:val="24"/>
                <w:szCs w:val="24"/>
              </w:rPr>
              <w:t xml:space="preserve">, Brian (1995). An </w:t>
            </w:r>
            <w:proofErr w:type="spellStart"/>
            <w:r w:rsidRPr="005077C1">
              <w:rPr>
                <w:rFonts w:ascii="Times New Roman" w:hAnsi="Times New Roman"/>
                <w:sz w:val="24"/>
                <w:szCs w:val="24"/>
              </w:rPr>
              <w:t>introduction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to</w:t>
            </w:r>
            <w:proofErr w:type="spellEnd"/>
            <w:r w:rsidRPr="005077C1">
              <w:rPr>
                <w:rFonts w:ascii="Times New Roman" w:hAnsi="Times New Roman"/>
                <w:sz w:val="24"/>
                <w:szCs w:val="24"/>
              </w:rPr>
              <w:t xml:space="preserve"> political </w:t>
            </w:r>
            <w:proofErr w:type="spellStart"/>
            <w:r w:rsidRPr="005077C1">
              <w:rPr>
                <w:rFonts w:ascii="Times New Roman" w:hAnsi="Times New Roman"/>
                <w:sz w:val="24"/>
                <w:szCs w:val="24"/>
              </w:rPr>
              <w:t>communication</w:t>
            </w:r>
            <w:proofErr w:type="spellEnd"/>
            <w:r w:rsidRPr="005077C1">
              <w:rPr>
                <w:rFonts w:ascii="Times New Roman" w:hAnsi="Times New Roman"/>
                <w:sz w:val="24"/>
                <w:szCs w:val="24"/>
              </w:rPr>
              <w:t xml:space="preserve">, London: </w:t>
            </w:r>
            <w:proofErr w:type="spellStart"/>
            <w:r w:rsidRPr="005077C1">
              <w:rPr>
                <w:rFonts w:ascii="Times New Roman" w:hAnsi="Times New Roman"/>
                <w:sz w:val="24"/>
                <w:szCs w:val="24"/>
              </w:rPr>
              <w:t>Routledge</w:t>
            </w:r>
            <w:proofErr w:type="spellEnd"/>
            <w:r w:rsidRPr="005077C1">
              <w:rPr>
                <w:rFonts w:ascii="Times New Roman" w:hAnsi="Times New Roman"/>
                <w:sz w:val="24"/>
                <w:szCs w:val="24"/>
              </w:rPr>
              <w:t xml:space="preserve">, </w:t>
            </w:r>
          </w:p>
          <w:p w14:paraId="15BC0185"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lastRenderedPageBreak/>
              <w:t>Milbrath</w:t>
            </w:r>
            <w:proofErr w:type="spellEnd"/>
            <w:r w:rsidRPr="005077C1">
              <w:rPr>
                <w:rFonts w:ascii="Times New Roman" w:hAnsi="Times New Roman"/>
                <w:sz w:val="24"/>
                <w:szCs w:val="24"/>
              </w:rPr>
              <w:t xml:space="preserve">, L.W.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M.L. </w:t>
            </w:r>
            <w:proofErr w:type="spellStart"/>
            <w:r w:rsidRPr="005077C1">
              <w:rPr>
                <w:rFonts w:ascii="Times New Roman" w:hAnsi="Times New Roman"/>
                <w:sz w:val="24"/>
                <w:szCs w:val="24"/>
              </w:rPr>
              <w:t>Goel</w:t>
            </w:r>
            <w:proofErr w:type="spellEnd"/>
            <w:r w:rsidRPr="005077C1">
              <w:rPr>
                <w:rFonts w:ascii="Times New Roman" w:hAnsi="Times New Roman"/>
                <w:sz w:val="24"/>
                <w:szCs w:val="24"/>
              </w:rPr>
              <w:t xml:space="preserve"> (1977). Political </w:t>
            </w:r>
            <w:proofErr w:type="spellStart"/>
            <w:r w:rsidRPr="005077C1">
              <w:rPr>
                <w:rFonts w:ascii="Times New Roman" w:hAnsi="Times New Roman"/>
                <w:sz w:val="24"/>
                <w:szCs w:val="24"/>
              </w:rPr>
              <w:t>Participation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How</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and</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Why</w:t>
            </w:r>
            <w:proofErr w:type="spellEnd"/>
            <w:r w:rsidRPr="005077C1">
              <w:rPr>
                <w:rFonts w:ascii="Times New Roman" w:hAnsi="Times New Roman"/>
                <w:sz w:val="24"/>
                <w:szCs w:val="24"/>
              </w:rPr>
              <w:t xml:space="preserve"> Do </w:t>
            </w:r>
            <w:proofErr w:type="spellStart"/>
            <w:r w:rsidRPr="005077C1">
              <w:rPr>
                <w:rFonts w:ascii="Times New Roman" w:hAnsi="Times New Roman"/>
                <w:sz w:val="24"/>
                <w:szCs w:val="24"/>
              </w:rPr>
              <w:t>People</w:t>
            </w:r>
            <w:proofErr w:type="spellEnd"/>
            <w:r w:rsidRPr="005077C1">
              <w:rPr>
                <w:rFonts w:ascii="Times New Roman" w:hAnsi="Times New Roman"/>
                <w:sz w:val="24"/>
                <w:szCs w:val="24"/>
              </w:rPr>
              <w:t xml:space="preserve"> Get </w:t>
            </w:r>
            <w:proofErr w:type="spellStart"/>
            <w:r w:rsidRPr="005077C1">
              <w:rPr>
                <w:rFonts w:ascii="Times New Roman" w:hAnsi="Times New Roman"/>
                <w:sz w:val="24"/>
                <w:szCs w:val="24"/>
              </w:rPr>
              <w:t>Involved</w:t>
            </w:r>
            <w:proofErr w:type="spellEnd"/>
            <w:r w:rsidRPr="005077C1">
              <w:rPr>
                <w:rFonts w:ascii="Times New Roman" w:hAnsi="Times New Roman"/>
                <w:sz w:val="24"/>
                <w:szCs w:val="24"/>
              </w:rPr>
              <w:t xml:space="preserve"> in </w:t>
            </w:r>
            <w:proofErr w:type="spellStart"/>
            <w:r w:rsidRPr="005077C1">
              <w:rPr>
                <w:rFonts w:ascii="Times New Roman" w:hAnsi="Times New Roman"/>
                <w:sz w:val="24"/>
                <w:szCs w:val="24"/>
              </w:rPr>
              <w:t>Politics</w:t>
            </w:r>
            <w:proofErr w:type="spellEnd"/>
            <w:r w:rsidRPr="005077C1">
              <w:rPr>
                <w:rFonts w:ascii="Times New Roman" w:hAnsi="Times New Roman"/>
                <w:sz w:val="24"/>
                <w:szCs w:val="24"/>
              </w:rPr>
              <w:t xml:space="preserve">?, Chicago: </w:t>
            </w:r>
            <w:proofErr w:type="spellStart"/>
            <w:r w:rsidRPr="005077C1">
              <w:rPr>
                <w:rFonts w:ascii="Times New Roman" w:hAnsi="Times New Roman"/>
                <w:sz w:val="24"/>
                <w:szCs w:val="24"/>
              </w:rPr>
              <w:t>Rand</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McNally</w:t>
            </w:r>
            <w:proofErr w:type="spellEnd"/>
            <w:r w:rsidRPr="005077C1">
              <w:rPr>
                <w:rFonts w:ascii="Times New Roman" w:hAnsi="Times New Roman"/>
                <w:sz w:val="24"/>
                <w:szCs w:val="24"/>
              </w:rPr>
              <w:t xml:space="preserve"> </w:t>
            </w:r>
          </w:p>
          <w:p w14:paraId="68930994"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Paillart</w:t>
            </w:r>
            <w:proofErr w:type="spellEnd"/>
            <w:r w:rsidRPr="005077C1">
              <w:rPr>
                <w:rFonts w:ascii="Times New Roman" w:hAnsi="Times New Roman"/>
                <w:sz w:val="24"/>
                <w:szCs w:val="24"/>
              </w:rPr>
              <w:t xml:space="preserve">, Isabelle (2002). </w:t>
            </w:r>
            <w:proofErr w:type="spellStart"/>
            <w:r w:rsidRPr="005077C1">
              <w:rPr>
                <w:rFonts w:ascii="Times New Roman" w:hAnsi="Times New Roman"/>
                <w:sz w:val="24"/>
                <w:szCs w:val="24"/>
              </w:rPr>
              <w:t>Spaţiul</w:t>
            </w:r>
            <w:proofErr w:type="spellEnd"/>
            <w:r w:rsidRPr="005077C1">
              <w:rPr>
                <w:rFonts w:ascii="Times New Roman" w:hAnsi="Times New Roman"/>
                <w:sz w:val="24"/>
                <w:szCs w:val="24"/>
              </w:rPr>
              <w:t xml:space="preserve"> public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comunicarea, </w:t>
            </w:r>
            <w:proofErr w:type="spellStart"/>
            <w:r w:rsidRPr="005077C1">
              <w:rPr>
                <w:rFonts w:ascii="Times New Roman" w:hAnsi="Times New Roman"/>
                <w:sz w:val="24"/>
                <w:szCs w:val="24"/>
              </w:rPr>
              <w:t>Bucuresti</w:t>
            </w:r>
            <w:proofErr w:type="spellEnd"/>
            <w:r w:rsidRPr="005077C1">
              <w:rPr>
                <w:rFonts w:ascii="Times New Roman" w:hAnsi="Times New Roman"/>
                <w:sz w:val="24"/>
                <w:szCs w:val="24"/>
              </w:rPr>
              <w:t xml:space="preserve">: Polirom </w:t>
            </w:r>
          </w:p>
          <w:p w14:paraId="6BE370CB"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Pop, Doru (2001). Mass-media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democraţia</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Iaşi</w:t>
            </w:r>
            <w:proofErr w:type="spellEnd"/>
            <w:r w:rsidRPr="005077C1">
              <w:rPr>
                <w:rFonts w:ascii="Times New Roman" w:hAnsi="Times New Roman"/>
                <w:sz w:val="24"/>
                <w:szCs w:val="24"/>
              </w:rPr>
              <w:t xml:space="preserve">: Polirom </w:t>
            </w:r>
          </w:p>
          <w:p w14:paraId="0F6B0985"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Pripp</w:t>
            </w:r>
            <w:proofErr w:type="spellEnd"/>
            <w:r w:rsidRPr="005077C1">
              <w:rPr>
                <w:rFonts w:ascii="Times New Roman" w:hAnsi="Times New Roman"/>
                <w:sz w:val="24"/>
                <w:szCs w:val="24"/>
              </w:rPr>
              <w:t xml:space="preserve">, Cristina (2002). Marketing politic,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Nemira </w:t>
            </w:r>
          </w:p>
          <w:p w14:paraId="1858EAD7"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Roşca</w:t>
            </w:r>
            <w:proofErr w:type="spellEnd"/>
            <w:r w:rsidRPr="005077C1">
              <w:rPr>
                <w:rFonts w:ascii="Times New Roman" w:hAnsi="Times New Roman"/>
                <w:sz w:val="24"/>
                <w:szCs w:val="24"/>
              </w:rPr>
              <w:t xml:space="preserve">, Viorica (2007). Mediatizarea discursului electoral, </w:t>
            </w:r>
            <w:proofErr w:type="spellStart"/>
            <w:r w:rsidRPr="005077C1">
              <w:rPr>
                <w:rFonts w:ascii="Times New Roman" w:hAnsi="Times New Roman"/>
                <w:sz w:val="24"/>
                <w:szCs w:val="24"/>
              </w:rPr>
              <w:t>Iaşi</w:t>
            </w:r>
            <w:proofErr w:type="spellEnd"/>
            <w:r w:rsidRPr="005077C1">
              <w:rPr>
                <w:rFonts w:ascii="Times New Roman" w:hAnsi="Times New Roman"/>
                <w:sz w:val="24"/>
                <w:szCs w:val="24"/>
              </w:rPr>
              <w:t xml:space="preserve">: Institutul European </w:t>
            </w:r>
          </w:p>
          <w:p w14:paraId="26360470"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Rotariu, Traian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Petru </w:t>
            </w:r>
            <w:proofErr w:type="spellStart"/>
            <w:r w:rsidRPr="005077C1">
              <w:rPr>
                <w:rFonts w:ascii="Times New Roman" w:hAnsi="Times New Roman"/>
                <w:sz w:val="24"/>
                <w:szCs w:val="24"/>
              </w:rPr>
              <w:t>Iluţ</w:t>
            </w:r>
            <w:proofErr w:type="spellEnd"/>
            <w:r w:rsidRPr="005077C1">
              <w:rPr>
                <w:rFonts w:ascii="Times New Roman" w:hAnsi="Times New Roman"/>
                <w:sz w:val="24"/>
                <w:szCs w:val="24"/>
              </w:rPr>
              <w:t xml:space="preserve"> (2001). Ancheta sociologică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sondajul de opinie,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Polirom </w:t>
            </w:r>
          </w:p>
          <w:p w14:paraId="0154F75C"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Sălăvăstru</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Constrantin</w:t>
            </w:r>
            <w:proofErr w:type="spellEnd"/>
            <w:r w:rsidRPr="005077C1">
              <w:rPr>
                <w:rFonts w:ascii="Times New Roman" w:hAnsi="Times New Roman"/>
                <w:sz w:val="24"/>
                <w:szCs w:val="24"/>
              </w:rPr>
              <w:t xml:space="preserve"> (1999). Discursul puterii, </w:t>
            </w:r>
            <w:proofErr w:type="spellStart"/>
            <w:r w:rsidRPr="005077C1">
              <w:rPr>
                <w:rFonts w:ascii="Times New Roman" w:hAnsi="Times New Roman"/>
                <w:sz w:val="24"/>
                <w:szCs w:val="24"/>
              </w:rPr>
              <w:t>Iaşi</w:t>
            </w:r>
            <w:proofErr w:type="spellEnd"/>
            <w:r w:rsidRPr="005077C1">
              <w:rPr>
                <w:rFonts w:ascii="Times New Roman" w:hAnsi="Times New Roman"/>
                <w:sz w:val="24"/>
                <w:szCs w:val="24"/>
              </w:rPr>
              <w:t xml:space="preserve">: Institutul European </w:t>
            </w:r>
          </w:p>
          <w:p w14:paraId="33A24084"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Schwartz, Gheorghe (2001). Politica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presa, </w:t>
            </w:r>
            <w:proofErr w:type="spellStart"/>
            <w:r w:rsidRPr="005077C1">
              <w:rPr>
                <w:rFonts w:ascii="Times New Roman" w:hAnsi="Times New Roman"/>
                <w:sz w:val="24"/>
                <w:szCs w:val="24"/>
              </w:rPr>
              <w:t>Iaşi</w:t>
            </w:r>
            <w:proofErr w:type="spellEnd"/>
            <w:r w:rsidRPr="005077C1">
              <w:rPr>
                <w:rFonts w:ascii="Times New Roman" w:hAnsi="Times New Roman"/>
                <w:sz w:val="24"/>
                <w:szCs w:val="24"/>
              </w:rPr>
              <w:t xml:space="preserve">: Institutul European </w:t>
            </w:r>
          </w:p>
          <w:p w14:paraId="7291D55A"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Schwartzenberg</w:t>
            </w:r>
            <w:proofErr w:type="spellEnd"/>
            <w:r w:rsidRPr="005077C1">
              <w:rPr>
                <w:rFonts w:ascii="Times New Roman" w:hAnsi="Times New Roman"/>
                <w:sz w:val="24"/>
                <w:szCs w:val="24"/>
              </w:rPr>
              <w:t>, Roger-</w:t>
            </w:r>
            <w:proofErr w:type="spellStart"/>
            <w:r w:rsidRPr="005077C1">
              <w:rPr>
                <w:rFonts w:ascii="Times New Roman" w:hAnsi="Times New Roman"/>
                <w:sz w:val="24"/>
                <w:szCs w:val="24"/>
              </w:rPr>
              <w:t>Gerard</w:t>
            </w:r>
            <w:proofErr w:type="spellEnd"/>
            <w:r w:rsidRPr="005077C1">
              <w:rPr>
                <w:rFonts w:ascii="Times New Roman" w:hAnsi="Times New Roman"/>
                <w:sz w:val="24"/>
                <w:szCs w:val="24"/>
              </w:rPr>
              <w:t xml:space="preserve"> (1995). Statul spectacol. Eseu asupra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împotriva </w:t>
            </w:r>
            <w:proofErr w:type="spellStart"/>
            <w:r w:rsidRPr="005077C1">
              <w:rPr>
                <w:rFonts w:ascii="Times New Roman" w:hAnsi="Times New Roman"/>
                <w:sz w:val="24"/>
                <w:szCs w:val="24"/>
              </w:rPr>
              <w:t>starsistemului</w:t>
            </w:r>
            <w:proofErr w:type="spellEnd"/>
            <w:r w:rsidRPr="005077C1">
              <w:rPr>
                <w:rFonts w:ascii="Times New Roman" w:hAnsi="Times New Roman"/>
                <w:sz w:val="24"/>
                <w:szCs w:val="24"/>
              </w:rPr>
              <w:t xml:space="preserve"> din politică, Scripta </w:t>
            </w:r>
          </w:p>
          <w:p w14:paraId="5FB2DB63"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Stan, Sonia Cristina (2004). Manipularea prin presă,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Humanitas </w:t>
            </w:r>
          </w:p>
          <w:p w14:paraId="6B974698"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Teodorescu, Bogdan (2001). Marketing politic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electoral,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SNSPA </w:t>
            </w:r>
          </w:p>
          <w:p w14:paraId="257C290F"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Teodorescu, Bogdan (2004). Marketing politic si electoral, </w:t>
            </w:r>
            <w:proofErr w:type="spellStart"/>
            <w:r w:rsidRPr="005077C1">
              <w:rPr>
                <w:rFonts w:ascii="Times New Roman" w:hAnsi="Times New Roman"/>
                <w:sz w:val="24"/>
                <w:szCs w:val="24"/>
              </w:rPr>
              <w:t>Bucuresti</w:t>
            </w:r>
            <w:proofErr w:type="spellEnd"/>
            <w:r w:rsidRPr="005077C1">
              <w:rPr>
                <w:rFonts w:ascii="Times New Roman" w:hAnsi="Times New Roman"/>
                <w:sz w:val="24"/>
                <w:szCs w:val="24"/>
              </w:rPr>
              <w:t xml:space="preserve">: SNSPA </w:t>
            </w:r>
          </w:p>
          <w:p w14:paraId="273FF766" w14:textId="77777777" w:rsidR="00777319" w:rsidRPr="005077C1" w:rsidRDefault="00777319" w:rsidP="00450A21">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Volkoff</w:t>
            </w:r>
            <w:proofErr w:type="spellEnd"/>
            <w:r w:rsidRPr="005077C1">
              <w:rPr>
                <w:rFonts w:ascii="Times New Roman" w:hAnsi="Times New Roman"/>
                <w:sz w:val="24"/>
                <w:szCs w:val="24"/>
              </w:rPr>
              <w:t xml:space="preserve">, Vladimir (1999). Tratat de dezinformare. De la calul troian la Internet,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Antet </w:t>
            </w:r>
          </w:p>
          <w:p w14:paraId="5C02BA74" w14:textId="77777777" w:rsidR="00777319" w:rsidRPr="005077C1" w:rsidRDefault="00777319" w:rsidP="00777319">
            <w:pPr>
              <w:spacing w:after="0" w:line="240" w:lineRule="auto"/>
              <w:rPr>
                <w:rFonts w:ascii="Times New Roman" w:hAnsi="Times New Roman"/>
                <w:sz w:val="24"/>
                <w:szCs w:val="24"/>
              </w:rPr>
            </w:pPr>
          </w:p>
          <w:p w14:paraId="6FB7C908" w14:textId="77777777" w:rsidR="00777319" w:rsidRPr="005077C1" w:rsidRDefault="00777319" w:rsidP="00777319">
            <w:pPr>
              <w:spacing w:after="0" w:line="240" w:lineRule="auto"/>
              <w:rPr>
                <w:rFonts w:ascii="Times New Roman" w:hAnsi="Times New Roman"/>
                <w:b/>
                <w:sz w:val="24"/>
                <w:szCs w:val="24"/>
              </w:rPr>
            </w:pPr>
            <w:r w:rsidRPr="005077C1">
              <w:rPr>
                <w:rFonts w:ascii="Times New Roman" w:hAnsi="Times New Roman"/>
                <w:b/>
                <w:sz w:val="24"/>
                <w:szCs w:val="24"/>
              </w:rPr>
              <w:t xml:space="preserve">Articole: </w:t>
            </w:r>
          </w:p>
          <w:p w14:paraId="78A83063" w14:textId="77777777" w:rsidR="00777319" w:rsidRPr="005077C1" w:rsidRDefault="00777319" w:rsidP="00777319">
            <w:pPr>
              <w:pStyle w:val="ListParagraph"/>
              <w:numPr>
                <w:ilvl w:val="0"/>
                <w:numId w:val="11"/>
              </w:numPr>
              <w:spacing w:after="0" w:line="240" w:lineRule="auto"/>
              <w:rPr>
                <w:rFonts w:ascii="Times New Roman" w:hAnsi="Times New Roman"/>
                <w:sz w:val="24"/>
                <w:szCs w:val="24"/>
              </w:rPr>
            </w:pPr>
            <w:r w:rsidRPr="005077C1">
              <w:rPr>
                <w:rFonts w:ascii="Times New Roman" w:hAnsi="Times New Roman"/>
                <w:sz w:val="24"/>
                <w:szCs w:val="24"/>
              </w:rPr>
              <w:t xml:space="preserve">Beciu, Camelia. </w:t>
            </w:r>
            <w:proofErr w:type="spellStart"/>
            <w:r w:rsidRPr="005077C1">
              <w:rPr>
                <w:rFonts w:ascii="Times New Roman" w:hAnsi="Times New Roman"/>
                <w:sz w:val="24"/>
                <w:szCs w:val="24"/>
              </w:rPr>
              <w:t>Spaţiul</w:t>
            </w:r>
            <w:proofErr w:type="spellEnd"/>
            <w:r w:rsidRPr="005077C1">
              <w:rPr>
                <w:rFonts w:ascii="Times New Roman" w:hAnsi="Times New Roman"/>
                <w:sz w:val="24"/>
                <w:szCs w:val="24"/>
              </w:rPr>
              <w:t xml:space="preserve"> public în societatea </w:t>
            </w:r>
            <w:proofErr w:type="spellStart"/>
            <w:r w:rsidRPr="005077C1">
              <w:rPr>
                <w:rFonts w:ascii="Times New Roman" w:hAnsi="Times New Roman"/>
                <w:sz w:val="24"/>
                <w:szCs w:val="24"/>
              </w:rPr>
              <w:t>informaţională</w:t>
            </w:r>
            <w:proofErr w:type="spellEnd"/>
            <w:r w:rsidRPr="005077C1">
              <w:rPr>
                <w:rFonts w:ascii="Times New Roman" w:hAnsi="Times New Roman"/>
                <w:sz w:val="24"/>
                <w:szCs w:val="24"/>
              </w:rPr>
              <w:t xml:space="preserve">. Impactul noilor tehnologii de comunicare, </w:t>
            </w:r>
            <w:hyperlink r:id="rId5" w:history="1">
              <w:r w:rsidRPr="005077C1">
                <w:rPr>
                  <w:rStyle w:val="Hyperlink"/>
                  <w:rFonts w:ascii="Times New Roman" w:hAnsi="Times New Roman"/>
                  <w:sz w:val="24"/>
                  <w:szCs w:val="24"/>
                </w:rPr>
                <w:t>www.acad.ro/pro_pri/doc/st_c03.doc</w:t>
              </w:r>
            </w:hyperlink>
            <w:r w:rsidRPr="005077C1">
              <w:rPr>
                <w:rFonts w:ascii="Times New Roman" w:hAnsi="Times New Roman"/>
                <w:sz w:val="24"/>
                <w:szCs w:val="24"/>
              </w:rPr>
              <w:t xml:space="preserve"> </w:t>
            </w:r>
          </w:p>
          <w:p w14:paraId="6755492A" w14:textId="77777777" w:rsidR="00777319" w:rsidRPr="005077C1" w:rsidRDefault="00777319" w:rsidP="00777319">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Cho</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Jaeho</w:t>
            </w:r>
            <w:proofErr w:type="spellEnd"/>
            <w:r w:rsidRPr="005077C1">
              <w:rPr>
                <w:rFonts w:ascii="Times New Roman" w:hAnsi="Times New Roman"/>
                <w:sz w:val="24"/>
                <w:szCs w:val="24"/>
              </w:rPr>
              <w:t xml:space="preserve">. ‘Political </w:t>
            </w:r>
            <w:proofErr w:type="spellStart"/>
            <w:r w:rsidRPr="005077C1">
              <w:rPr>
                <w:rFonts w:ascii="Times New Roman" w:hAnsi="Times New Roman"/>
                <w:sz w:val="24"/>
                <w:szCs w:val="24"/>
              </w:rPr>
              <w:t>Ads</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and</w:t>
            </w:r>
            <w:proofErr w:type="spellEnd"/>
            <w:r w:rsidRPr="005077C1">
              <w:rPr>
                <w:rFonts w:ascii="Times New Roman" w:hAnsi="Times New Roman"/>
                <w:sz w:val="24"/>
                <w:szCs w:val="24"/>
              </w:rPr>
              <w:t xml:space="preserve"> Citizen </w:t>
            </w:r>
            <w:proofErr w:type="spellStart"/>
            <w:r w:rsidRPr="005077C1">
              <w:rPr>
                <w:rFonts w:ascii="Times New Roman" w:hAnsi="Times New Roman"/>
                <w:sz w:val="24"/>
                <w:szCs w:val="24"/>
              </w:rPr>
              <w:t>Communication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Communication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Research</w:t>
            </w:r>
            <w:proofErr w:type="spellEnd"/>
            <w:r w:rsidRPr="005077C1">
              <w:rPr>
                <w:rFonts w:ascii="Times New Roman" w:hAnsi="Times New Roman"/>
                <w:sz w:val="24"/>
                <w:szCs w:val="24"/>
              </w:rPr>
              <w:t xml:space="preserve"> 2008; 35; pp. 423 - 451 </w:t>
            </w:r>
          </w:p>
          <w:p w14:paraId="4DE4AC32" w14:textId="77777777" w:rsidR="00777319" w:rsidRPr="005077C1" w:rsidRDefault="00777319" w:rsidP="00777319">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Fraser</w:t>
            </w:r>
            <w:proofErr w:type="spellEnd"/>
            <w:r w:rsidRPr="005077C1">
              <w:rPr>
                <w:rFonts w:ascii="Times New Roman" w:hAnsi="Times New Roman"/>
                <w:sz w:val="24"/>
                <w:szCs w:val="24"/>
              </w:rPr>
              <w:t>, Nancy. ‘</w:t>
            </w:r>
            <w:proofErr w:type="spellStart"/>
            <w:r w:rsidRPr="005077C1">
              <w:rPr>
                <w:rFonts w:ascii="Times New Roman" w:hAnsi="Times New Roman"/>
                <w:sz w:val="24"/>
                <w:szCs w:val="24"/>
              </w:rPr>
              <w:t>Rethinking</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the</w:t>
            </w:r>
            <w:proofErr w:type="spellEnd"/>
            <w:r w:rsidRPr="005077C1">
              <w:rPr>
                <w:rFonts w:ascii="Times New Roman" w:hAnsi="Times New Roman"/>
                <w:sz w:val="24"/>
                <w:szCs w:val="24"/>
              </w:rPr>
              <w:t xml:space="preserve"> Public </w:t>
            </w:r>
            <w:proofErr w:type="spellStart"/>
            <w:r w:rsidRPr="005077C1">
              <w:rPr>
                <w:rFonts w:ascii="Times New Roman" w:hAnsi="Times New Roman"/>
                <w:sz w:val="24"/>
                <w:szCs w:val="24"/>
              </w:rPr>
              <w:t>Sphere</w:t>
            </w:r>
            <w:proofErr w:type="spellEnd"/>
            <w:r w:rsidRPr="005077C1">
              <w:rPr>
                <w:rFonts w:ascii="Times New Roman" w:hAnsi="Times New Roman"/>
                <w:sz w:val="24"/>
                <w:szCs w:val="24"/>
              </w:rPr>
              <w:t xml:space="preserve">: A </w:t>
            </w:r>
            <w:proofErr w:type="spellStart"/>
            <w:r w:rsidRPr="005077C1">
              <w:rPr>
                <w:rFonts w:ascii="Times New Roman" w:hAnsi="Times New Roman"/>
                <w:sz w:val="24"/>
                <w:szCs w:val="24"/>
              </w:rPr>
              <w:t>Contribution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to</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the</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Critique</w:t>
            </w:r>
            <w:proofErr w:type="spellEnd"/>
            <w:r w:rsidRPr="005077C1">
              <w:rPr>
                <w:rFonts w:ascii="Times New Roman" w:hAnsi="Times New Roman"/>
                <w:sz w:val="24"/>
                <w:szCs w:val="24"/>
              </w:rPr>
              <w:t xml:space="preserve"> of </w:t>
            </w:r>
            <w:proofErr w:type="spellStart"/>
            <w:r w:rsidRPr="005077C1">
              <w:rPr>
                <w:rFonts w:ascii="Times New Roman" w:hAnsi="Times New Roman"/>
                <w:sz w:val="24"/>
                <w:szCs w:val="24"/>
              </w:rPr>
              <w:t>Actually</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Existing</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Democracy</w:t>
            </w:r>
            <w:proofErr w:type="spellEnd"/>
            <w:r w:rsidRPr="005077C1">
              <w:rPr>
                <w:rFonts w:ascii="Times New Roman" w:hAnsi="Times New Roman"/>
                <w:sz w:val="24"/>
                <w:szCs w:val="24"/>
              </w:rPr>
              <w:t xml:space="preserve">’, Social Text, No. 25/26 (1990), pp. 56-80 </w:t>
            </w:r>
          </w:p>
          <w:p w14:paraId="58AECF22" w14:textId="77777777" w:rsidR="00777319" w:rsidRPr="005077C1" w:rsidRDefault="00777319" w:rsidP="00777319">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Fridkin</w:t>
            </w:r>
            <w:proofErr w:type="spellEnd"/>
            <w:r w:rsidRPr="005077C1">
              <w:rPr>
                <w:rFonts w:ascii="Times New Roman" w:hAnsi="Times New Roman"/>
                <w:sz w:val="24"/>
                <w:szCs w:val="24"/>
              </w:rPr>
              <w:t xml:space="preserve">, Kim L.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Patrick J. </w:t>
            </w:r>
            <w:proofErr w:type="spellStart"/>
            <w:r w:rsidRPr="005077C1">
              <w:rPr>
                <w:rFonts w:ascii="Times New Roman" w:hAnsi="Times New Roman"/>
                <w:sz w:val="24"/>
                <w:szCs w:val="24"/>
              </w:rPr>
              <w:t>Kenney</w:t>
            </w:r>
            <w:proofErr w:type="spellEnd"/>
            <w:r w:rsidRPr="005077C1">
              <w:rPr>
                <w:rFonts w:ascii="Times New Roman" w:hAnsi="Times New Roman"/>
                <w:sz w:val="24"/>
                <w:szCs w:val="24"/>
              </w:rPr>
              <w:t xml:space="preserve">. ‘The </w:t>
            </w:r>
            <w:proofErr w:type="spellStart"/>
            <w:r w:rsidRPr="005077C1">
              <w:rPr>
                <w:rFonts w:ascii="Times New Roman" w:hAnsi="Times New Roman"/>
                <w:sz w:val="24"/>
                <w:szCs w:val="24"/>
              </w:rPr>
              <w:t>Dimensions</w:t>
            </w:r>
            <w:proofErr w:type="spellEnd"/>
            <w:r w:rsidRPr="005077C1">
              <w:rPr>
                <w:rFonts w:ascii="Times New Roman" w:hAnsi="Times New Roman"/>
                <w:sz w:val="24"/>
                <w:szCs w:val="24"/>
              </w:rPr>
              <w:t xml:space="preserve"> of Negative </w:t>
            </w:r>
            <w:proofErr w:type="spellStart"/>
            <w:r w:rsidRPr="005077C1">
              <w:rPr>
                <w:rFonts w:ascii="Times New Roman" w:hAnsi="Times New Roman"/>
                <w:sz w:val="24"/>
                <w:szCs w:val="24"/>
              </w:rPr>
              <w:t>Messages</w:t>
            </w:r>
            <w:proofErr w:type="spellEnd"/>
            <w:r w:rsidRPr="005077C1">
              <w:rPr>
                <w:rFonts w:ascii="Times New Roman" w:hAnsi="Times New Roman"/>
                <w:sz w:val="24"/>
                <w:szCs w:val="24"/>
              </w:rPr>
              <w:t xml:space="preserve">’, American </w:t>
            </w:r>
            <w:proofErr w:type="spellStart"/>
            <w:r w:rsidRPr="005077C1">
              <w:rPr>
                <w:rFonts w:ascii="Times New Roman" w:hAnsi="Times New Roman"/>
                <w:sz w:val="24"/>
                <w:szCs w:val="24"/>
              </w:rPr>
              <w:t>Politics</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Research</w:t>
            </w:r>
            <w:proofErr w:type="spellEnd"/>
            <w:r w:rsidRPr="005077C1">
              <w:rPr>
                <w:rFonts w:ascii="Times New Roman" w:hAnsi="Times New Roman"/>
                <w:sz w:val="24"/>
                <w:szCs w:val="24"/>
              </w:rPr>
              <w:t xml:space="preserve"> 2008; 36; pp. 694-723 </w:t>
            </w:r>
          </w:p>
          <w:p w14:paraId="454D2471" w14:textId="77777777" w:rsidR="00777319" w:rsidRPr="005077C1" w:rsidRDefault="00777319" w:rsidP="00777319">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Kaid</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Lynda</w:t>
            </w:r>
            <w:proofErr w:type="spellEnd"/>
            <w:r w:rsidRPr="005077C1">
              <w:rPr>
                <w:rFonts w:ascii="Times New Roman" w:hAnsi="Times New Roman"/>
                <w:sz w:val="24"/>
                <w:szCs w:val="24"/>
              </w:rPr>
              <w:t xml:space="preserve"> Lee; Monica Postelnicu, </w:t>
            </w:r>
            <w:proofErr w:type="spellStart"/>
            <w:r w:rsidRPr="005077C1">
              <w:rPr>
                <w:rFonts w:ascii="Times New Roman" w:hAnsi="Times New Roman"/>
                <w:sz w:val="24"/>
                <w:szCs w:val="24"/>
              </w:rPr>
              <w:t>Kristen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Landreville</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Hyun</w:t>
            </w:r>
            <w:proofErr w:type="spellEnd"/>
            <w:r w:rsidRPr="005077C1">
              <w:rPr>
                <w:rFonts w:ascii="Times New Roman" w:hAnsi="Times New Roman"/>
                <w:sz w:val="24"/>
                <w:szCs w:val="24"/>
              </w:rPr>
              <w:t xml:space="preserve"> Jung </w:t>
            </w:r>
            <w:proofErr w:type="spellStart"/>
            <w:r w:rsidRPr="005077C1">
              <w:rPr>
                <w:rFonts w:ascii="Times New Roman" w:hAnsi="Times New Roman"/>
                <w:sz w:val="24"/>
                <w:szCs w:val="24"/>
              </w:rPr>
              <w:t>Yun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Abby</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Gail</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LeGrange</w:t>
            </w:r>
            <w:proofErr w:type="spellEnd"/>
            <w:r w:rsidRPr="005077C1">
              <w:rPr>
                <w:rFonts w:ascii="Times New Roman" w:hAnsi="Times New Roman"/>
                <w:sz w:val="24"/>
                <w:szCs w:val="24"/>
              </w:rPr>
              <w:t xml:space="preserve">. ‘The </w:t>
            </w:r>
            <w:proofErr w:type="spellStart"/>
            <w:r w:rsidRPr="005077C1">
              <w:rPr>
                <w:rFonts w:ascii="Times New Roman" w:hAnsi="Times New Roman"/>
                <w:sz w:val="24"/>
                <w:szCs w:val="24"/>
              </w:rPr>
              <w:t>Effects</w:t>
            </w:r>
            <w:proofErr w:type="spellEnd"/>
            <w:r w:rsidRPr="005077C1">
              <w:rPr>
                <w:rFonts w:ascii="Times New Roman" w:hAnsi="Times New Roman"/>
                <w:sz w:val="24"/>
                <w:szCs w:val="24"/>
              </w:rPr>
              <w:t xml:space="preserve"> of Political Advertising on Young </w:t>
            </w:r>
            <w:proofErr w:type="spellStart"/>
            <w:r w:rsidRPr="005077C1">
              <w:rPr>
                <w:rFonts w:ascii="Times New Roman" w:hAnsi="Times New Roman"/>
                <w:sz w:val="24"/>
                <w:szCs w:val="24"/>
              </w:rPr>
              <w:t>Voters</w:t>
            </w:r>
            <w:proofErr w:type="spellEnd"/>
            <w:r w:rsidRPr="005077C1">
              <w:rPr>
                <w:rFonts w:ascii="Times New Roman" w:hAnsi="Times New Roman"/>
                <w:sz w:val="24"/>
                <w:szCs w:val="24"/>
              </w:rPr>
              <w:t xml:space="preserve">’, American </w:t>
            </w:r>
            <w:proofErr w:type="spellStart"/>
            <w:r w:rsidRPr="005077C1">
              <w:rPr>
                <w:rFonts w:ascii="Times New Roman" w:hAnsi="Times New Roman"/>
                <w:sz w:val="24"/>
                <w:szCs w:val="24"/>
              </w:rPr>
              <w:t>Behavioral</w:t>
            </w:r>
            <w:proofErr w:type="spellEnd"/>
            <w:r w:rsidRPr="005077C1">
              <w:rPr>
                <w:rFonts w:ascii="Times New Roman" w:hAnsi="Times New Roman"/>
                <w:sz w:val="24"/>
                <w:szCs w:val="24"/>
              </w:rPr>
              <w:t xml:space="preserve"> Scientist 2007; 50; pp. 1137-1151 </w:t>
            </w:r>
          </w:p>
          <w:p w14:paraId="3B7BDBC4" w14:textId="77777777" w:rsidR="00777319" w:rsidRPr="005077C1" w:rsidRDefault="00777319" w:rsidP="00777319">
            <w:pPr>
              <w:pStyle w:val="ListParagraph"/>
              <w:numPr>
                <w:ilvl w:val="0"/>
                <w:numId w:val="11"/>
              </w:numPr>
              <w:spacing w:after="0" w:line="240" w:lineRule="auto"/>
              <w:rPr>
                <w:rFonts w:ascii="Times New Roman" w:hAnsi="Times New Roman"/>
                <w:sz w:val="24"/>
                <w:szCs w:val="24"/>
              </w:rPr>
            </w:pPr>
            <w:r w:rsidRPr="005077C1">
              <w:rPr>
                <w:rFonts w:ascii="Times New Roman" w:hAnsi="Times New Roman"/>
                <w:sz w:val="24"/>
                <w:szCs w:val="24"/>
              </w:rPr>
              <w:t xml:space="preserve">Lau, Richard R.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David P. </w:t>
            </w:r>
            <w:proofErr w:type="spellStart"/>
            <w:r w:rsidRPr="005077C1">
              <w:rPr>
                <w:rFonts w:ascii="Times New Roman" w:hAnsi="Times New Roman"/>
                <w:sz w:val="24"/>
                <w:szCs w:val="24"/>
              </w:rPr>
              <w:t>Redlawsk</w:t>
            </w:r>
            <w:proofErr w:type="spellEnd"/>
            <w:r w:rsidRPr="005077C1">
              <w:rPr>
                <w:rFonts w:ascii="Times New Roman" w:hAnsi="Times New Roman"/>
                <w:sz w:val="24"/>
                <w:szCs w:val="24"/>
              </w:rPr>
              <w:t>. “</w:t>
            </w:r>
            <w:proofErr w:type="spellStart"/>
            <w:r w:rsidRPr="005077C1">
              <w:rPr>
                <w:rFonts w:ascii="Times New Roman" w:hAnsi="Times New Roman"/>
                <w:sz w:val="24"/>
                <w:szCs w:val="24"/>
              </w:rPr>
              <w:t>Advantages</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and</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Disadvantages</w:t>
            </w:r>
            <w:proofErr w:type="spellEnd"/>
            <w:r w:rsidRPr="005077C1">
              <w:rPr>
                <w:rFonts w:ascii="Times New Roman" w:hAnsi="Times New Roman"/>
                <w:sz w:val="24"/>
                <w:szCs w:val="24"/>
              </w:rPr>
              <w:t xml:space="preserve"> of Cognitive </w:t>
            </w:r>
            <w:proofErr w:type="spellStart"/>
            <w:r w:rsidRPr="005077C1">
              <w:rPr>
                <w:rFonts w:ascii="Times New Roman" w:hAnsi="Times New Roman"/>
                <w:sz w:val="24"/>
                <w:szCs w:val="24"/>
              </w:rPr>
              <w:t>Heuristics</w:t>
            </w:r>
            <w:proofErr w:type="spellEnd"/>
            <w:r w:rsidRPr="005077C1">
              <w:rPr>
                <w:rFonts w:ascii="Times New Roman" w:hAnsi="Times New Roman"/>
                <w:sz w:val="24"/>
                <w:szCs w:val="24"/>
              </w:rPr>
              <w:t xml:space="preserve"> in Political </w:t>
            </w:r>
            <w:proofErr w:type="spellStart"/>
            <w:r w:rsidRPr="005077C1">
              <w:rPr>
                <w:rFonts w:ascii="Times New Roman" w:hAnsi="Times New Roman"/>
                <w:sz w:val="24"/>
                <w:szCs w:val="24"/>
              </w:rPr>
              <w:t>Decision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Making</w:t>
            </w:r>
            <w:proofErr w:type="spellEnd"/>
            <w:r w:rsidRPr="005077C1">
              <w:rPr>
                <w:rFonts w:ascii="Times New Roman" w:hAnsi="Times New Roman"/>
                <w:sz w:val="24"/>
                <w:szCs w:val="24"/>
              </w:rPr>
              <w:t xml:space="preserve">’, American Journal of Political </w:t>
            </w:r>
            <w:proofErr w:type="spellStart"/>
            <w:r w:rsidRPr="005077C1">
              <w:rPr>
                <w:rFonts w:ascii="Times New Roman" w:hAnsi="Times New Roman"/>
                <w:sz w:val="24"/>
                <w:szCs w:val="24"/>
              </w:rPr>
              <w:t>Science</w:t>
            </w:r>
            <w:proofErr w:type="spellEnd"/>
            <w:r w:rsidRPr="005077C1">
              <w:rPr>
                <w:rFonts w:ascii="Times New Roman" w:hAnsi="Times New Roman"/>
                <w:sz w:val="24"/>
                <w:szCs w:val="24"/>
              </w:rPr>
              <w:t>, Vol. 45, No. 4 (Oct., 2001), pp. 951-971</w:t>
            </w:r>
          </w:p>
          <w:p w14:paraId="19AACA71" w14:textId="77777777" w:rsidR="00777319" w:rsidRPr="005077C1" w:rsidRDefault="00777319" w:rsidP="00777319">
            <w:pPr>
              <w:pStyle w:val="ListParagraph"/>
              <w:numPr>
                <w:ilvl w:val="0"/>
                <w:numId w:val="11"/>
              </w:numPr>
              <w:spacing w:after="0" w:line="240" w:lineRule="auto"/>
              <w:rPr>
                <w:rFonts w:ascii="Times New Roman" w:hAnsi="Times New Roman"/>
                <w:sz w:val="24"/>
                <w:szCs w:val="24"/>
              </w:rPr>
            </w:pPr>
            <w:r w:rsidRPr="005077C1">
              <w:rPr>
                <w:rFonts w:ascii="Times New Roman" w:hAnsi="Times New Roman"/>
                <w:sz w:val="24"/>
                <w:szCs w:val="24"/>
              </w:rPr>
              <w:t xml:space="preserve">Lodge, Milton; </w:t>
            </w:r>
            <w:proofErr w:type="spellStart"/>
            <w:r w:rsidRPr="005077C1">
              <w:rPr>
                <w:rFonts w:ascii="Times New Roman" w:hAnsi="Times New Roman"/>
                <w:sz w:val="24"/>
                <w:szCs w:val="24"/>
              </w:rPr>
              <w:t>Marco</w:t>
            </w:r>
            <w:proofErr w:type="spellEnd"/>
            <w:r w:rsidRPr="005077C1">
              <w:rPr>
                <w:rFonts w:ascii="Times New Roman" w:hAnsi="Times New Roman"/>
                <w:sz w:val="24"/>
                <w:szCs w:val="24"/>
              </w:rPr>
              <w:t xml:space="preserve"> R. </w:t>
            </w:r>
            <w:proofErr w:type="spellStart"/>
            <w:r w:rsidRPr="005077C1">
              <w:rPr>
                <w:rFonts w:ascii="Times New Roman" w:hAnsi="Times New Roman"/>
                <w:sz w:val="24"/>
                <w:szCs w:val="24"/>
              </w:rPr>
              <w:t>Steenbergen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Shawn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Brau</w:t>
            </w:r>
            <w:proofErr w:type="spellEnd"/>
            <w:r w:rsidRPr="005077C1">
              <w:rPr>
                <w:rFonts w:ascii="Times New Roman" w:hAnsi="Times New Roman"/>
                <w:sz w:val="24"/>
                <w:szCs w:val="24"/>
              </w:rPr>
              <w:t xml:space="preserve">. ‘The </w:t>
            </w:r>
            <w:proofErr w:type="spellStart"/>
            <w:r w:rsidRPr="005077C1">
              <w:rPr>
                <w:rFonts w:ascii="Times New Roman" w:hAnsi="Times New Roman"/>
                <w:sz w:val="24"/>
                <w:szCs w:val="24"/>
              </w:rPr>
              <w:t>Responsive</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Voter</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Campaign</w:t>
            </w:r>
            <w:proofErr w:type="spellEnd"/>
            <w:r w:rsidRPr="005077C1">
              <w:rPr>
                <w:rFonts w:ascii="Times New Roman" w:hAnsi="Times New Roman"/>
                <w:sz w:val="24"/>
                <w:szCs w:val="24"/>
              </w:rPr>
              <w:t xml:space="preserve"> Information </w:t>
            </w:r>
            <w:proofErr w:type="spellStart"/>
            <w:r w:rsidRPr="005077C1">
              <w:rPr>
                <w:rFonts w:ascii="Times New Roman" w:hAnsi="Times New Roman"/>
                <w:sz w:val="24"/>
                <w:szCs w:val="24"/>
              </w:rPr>
              <w:t>and</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the</w:t>
            </w:r>
            <w:proofErr w:type="spellEnd"/>
            <w:r w:rsidRPr="005077C1">
              <w:rPr>
                <w:rFonts w:ascii="Times New Roman" w:hAnsi="Times New Roman"/>
                <w:sz w:val="24"/>
                <w:szCs w:val="24"/>
              </w:rPr>
              <w:t xml:space="preserve"> Dynamics of Candidate </w:t>
            </w:r>
            <w:proofErr w:type="spellStart"/>
            <w:r w:rsidRPr="005077C1">
              <w:rPr>
                <w:rFonts w:ascii="Times New Roman" w:hAnsi="Times New Roman"/>
                <w:sz w:val="24"/>
                <w:szCs w:val="24"/>
              </w:rPr>
              <w:t>Evaluation</w:t>
            </w:r>
            <w:proofErr w:type="spellEnd"/>
            <w:r w:rsidRPr="005077C1">
              <w:rPr>
                <w:rFonts w:ascii="Times New Roman" w:hAnsi="Times New Roman"/>
                <w:sz w:val="24"/>
                <w:szCs w:val="24"/>
              </w:rPr>
              <w:t xml:space="preserve">’, The American Political </w:t>
            </w:r>
            <w:proofErr w:type="spellStart"/>
            <w:r w:rsidRPr="005077C1">
              <w:rPr>
                <w:rFonts w:ascii="Times New Roman" w:hAnsi="Times New Roman"/>
                <w:sz w:val="24"/>
                <w:szCs w:val="24"/>
              </w:rPr>
              <w:t>Science</w:t>
            </w:r>
            <w:proofErr w:type="spellEnd"/>
            <w:r w:rsidRPr="005077C1">
              <w:rPr>
                <w:rFonts w:ascii="Times New Roman" w:hAnsi="Times New Roman"/>
                <w:sz w:val="24"/>
                <w:szCs w:val="24"/>
              </w:rPr>
              <w:t xml:space="preserve"> Review, Vol. 89, No. 2 (</w:t>
            </w:r>
            <w:proofErr w:type="spellStart"/>
            <w:r w:rsidRPr="005077C1">
              <w:rPr>
                <w:rFonts w:ascii="Times New Roman" w:hAnsi="Times New Roman"/>
                <w:sz w:val="24"/>
                <w:szCs w:val="24"/>
              </w:rPr>
              <w:t>Jun</w:t>
            </w:r>
            <w:proofErr w:type="spellEnd"/>
            <w:r w:rsidRPr="005077C1">
              <w:rPr>
                <w:rFonts w:ascii="Times New Roman" w:hAnsi="Times New Roman"/>
                <w:sz w:val="24"/>
                <w:szCs w:val="24"/>
              </w:rPr>
              <w:t xml:space="preserve">., 1995), pp. 309-326 </w:t>
            </w:r>
          </w:p>
          <w:p w14:paraId="48251B88" w14:textId="77777777" w:rsidR="00023726" w:rsidRPr="005077C1" w:rsidRDefault="00777319" w:rsidP="00777319">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McCombs</w:t>
            </w:r>
            <w:proofErr w:type="spellEnd"/>
            <w:r w:rsidRPr="005077C1">
              <w:rPr>
                <w:rFonts w:ascii="Times New Roman" w:hAnsi="Times New Roman"/>
                <w:sz w:val="24"/>
                <w:szCs w:val="24"/>
              </w:rPr>
              <w:t xml:space="preserve">, Maxwell, Iris </w:t>
            </w:r>
            <w:proofErr w:type="spellStart"/>
            <w:r w:rsidRPr="005077C1">
              <w:rPr>
                <w:rFonts w:ascii="Times New Roman" w:hAnsi="Times New Roman"/>
                <w:sz w:val="24"/>
                <w:szCs w:val="24"/>
              </w:rPr>
              <w:t>Chyi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Spiro</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Kiousis</w:t>
            </w:r>
            <w:proofErr w:type="spellEnd"/>
            <w:r w:rsidRPr="005077C1">
              <w:rPr>
                <w:rFonts w:ascii="Times New Roman" w:hAnsi="Times New Roman"/>
                <w:sz w:val="24"/>
                <w:szCs w:val="24"/>
              </w:rPr>
              <w:t>. ‘</w:t>
            </w:r>
            <w:proofErr w:type="spellStart"/>
            <w:r w:rsidRPr="005077C1">
              <w:rPr>
                <w:rFonts w:ascii="Times New Roman" w:hAnsi="Times New Roman"/>
                <w:sz w:val="24"/>
                <w:szCs w:val="24"/>
              </w:rPr>
              <w:t>How</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the</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news</w:t>
            </w:r>
            <w:proofErr w:type="spellEnd"/>
            <w:r w:rsidRPr="005077C1">
              <w:rPr>
                <w:rFonts w:ascii="Times New Roman" w:hAnsi="Times New Roman"/>
                <w:sz w:val="24"/>
                <w:szCs w:val="24"/>
              </w:rPr>
              <w:t xml:space="preserve"> media set </w:t>
            </w:r>
            <w:proofErr w:type="spellStart"/>
            <w:r w:rsidRPr="005077C1">
              <w:rPr>
                <w:rFonts w:ascii="Times New Roman" w:hAnsi="Times New Roman"/>
                <w:sz w:val="24"/>
                <w:szCs w:val="24"/>
              </w:rPr>
              <w:t>the</w:t>
            </w:r>
            <w:proofErr w:type="spellEnd"/>
            <w:r w:rsidRPr="005077C1">
              <w:rPr>
                <w:rFonts w:ascii="Times New Roman" w:hAnsi="Times New Roman"/>
                <w:sz w:val="24"/>
                <w:szCs w:val="24"/>
              </w:rPr>
              <w:t xml:space="preserve"> agenda’, Doxa </w:t>
            </w:r>
            <w:proofErr w:type="spellStart"/>
            <w:r w:rsidRPr="005077C1">
              <w:rPr>
                <w:rFonts w:ascii="Times New Roman" w:hAnsi="Times New Roman"/>
                <w:sz w:val="24"/>
                <w:szCs w:val="24"/>
              </w:rPr>
              <w:t>Communicacion</w:t>
            </w:r>
            <w:proofErr w:type="spellEnd"/>
            <w:r w:rsidRPr="005077C1">
              <w:rPr>
                <w:rFonts w:ascii="Times New Roman" w:hAnsi="Times New Roman"/>
                <w:sz w:val="24"/>
                <w:szCs w:val="24"/>
              </w:rPr>
              <w:t xml:space="preserve">, nr.2 </w:t>
            </w:r>
          </w:p>
          <w:p w14:paraId="529DF903" w14:textId="77777777" w:rsidR="00023726" w:rsidRPr="005077C1" w:rsidRDefault="00777319" w:rsidP="00777319">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McCombs</w:t>
            </w:r>
            <w:proofErr w:type="spellEnd"/>
            <w:r w:rsidRPr="005077C1">
              <w:rPr>
                <w:rFonts w:ascii="Times New Roman" w:hAnsi="Times New Roman"/>
                <w:sz w:val="24"/>
                <w:szCs w:val="24"/>
              </w:rPr>
              <w:t>, Maxwell. The Agenda-</w:t>
            </w:r>
            <w:proofErr w:type="spellStart"/>
            <w:r w:rsidRPr="005077C1">
              <w:rPr>
                <w:rFonts w:ascii="Times New Roman" w:hAnsi="Times New Roman"/>
                <w:sz w:val="24"/>
                <w:szCs w:val="24"/>
              </w:rPr>
              <w:t>Setting</w:t>
            </w:r>
            <w:proofErr w:type="spellEnd"/>
            <w:r w:rsidRPr="005077C1">
              <w:rPr>
                <w:rFonts w:ascii="Times New Roman" w:hAnsi="Times New Roman"/>
                <w:sz w:val="24"/>
                <w:szCs w:val="24"/>
              </w:rPr>
              <w:t xml:space="preserve"> Role of </w:t>
            </w:r>
            <w:proofErr w:type="spellStart"/>
            <w:r w:rsidRPr="005077C1">
              <w:rPr>
                <w:rFonts w:ascii="Times New Roman" w:hAnsi="Times New Roman"/>
                <w:sz w:val="24"/>
                <w:szCs w:val="24"/>
              </w:rPr>
              <w:t>the</w:t>
            </w:r>
            <w:proofErr w:type="spellEnd"/>
            <w:r w:rsidRPr="005077C1">
              <w:rPr>
                <w:rFonts w:ascii="Times New Roman" w:hAnsi="Times New Roman"/>
                <w:sz w:val="24"/>
                <w:szCs w:val="24"/>
              </w:rPr>
              <w:t xml:space="preserve"> Mass Media in </w:t>
            </w:r>
            <w:proofErr w:type="spellStart"/>
            <w:r w:rsidRPr="005077C1">
              <w:rPr>
                <w:rFonts w:ascii="Times New Roman" w:hAnsi="Times New Roman"/>
                <w:sz w:val="24"/>
                <w:szCs w:val="24"/>
              </w:rPr>
              <w:t>the</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Shaping</w:t>
            </w:r>
            <w:proofErr w:type="spellEnd"/>
            <w:r w:rsidRPr="005077C1">
              <w:rPr>
                <w:rFonts w:ascii="Times New Roman" w:hAnsi="Times New Roman"/>
                <w:sz w:val="24"/>
                <w:szCs w:val="24"/>
              </w:rPr>
              <w:t xml:space="preserve"> of Public </w:t>
            </w:r>
            <w:proofErr w:type="spellStart"/>
            <w:r w:rsidRPr="005077C1">
              <w:rPr>
                <w:rFonts w:ascii="Times New Roman" w:hAnsi="Times New Roman"/>
                <w:sz w:val="24"/>
                <w:szCs w:val="24"/>
              </w:rPr>
              <w:t>Opinion</w:t>
            </w:r>
            <w:proofErr w:type="spellEnd"/>
            <w:r w:rsidRPr="005077C1">
              <w:rPr>
                <w:rFonts w:ascii="Times New Roman" w:hAnsi="Times New Roman"/>
                <w:sz w:val="24"/>
                <w:szCs w:val="24"/>
              </w:rPr>
              <w:t xml:space="preserve">, </w:t>
            </w:r>
            <w:hyperlink r:id="rId6" w:history="1">
              <w:r w:rsidR="00023726" w:rsidRPr="005077C1">
                <w:rPr>
                  <w:rStyle w:val="Hyperlink"/>
                  <w:rFonts w:ascii="Times New Roman" w:hAnsi="Times New Roman"/>
                  <w:sz w:val="24"/>
                  <w:szCs w:val="24"/>
                </w:rPr>
                <w:t>www.infoamerica.org/documentos_pdf/mccombs</w:t>
              </w:r>
            </w:hyperlink>
          </w:p>
          <w:p w14:paraId="1166C24F" w14:textId="77777777" w:rsidR="00023726" w:rsidRPr="005077C1" w:rsidRDefault="00777319" w:rsidP="00777319">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Peterson</w:t>
            </w:r>
            <w:proofErr w:type="spellEnd"/>
            <w:r w:rsidRPr="005077C1">
              <w:rPr>
                <w:rFonts w:ascii="Times New Roman" w:hAnsi="Times New Roman"/>
                <w:sz w:val="24"/>
                <w:szCs w:val="24"/>
              </w:rPr>
              <w:t xml:space="preserve">, David A. M.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Paul A. </w:t>
            </w:r>
            <w:proofErr w:type="spellStart"/>
            <w:r w:rsidRPr="005077C1">
              <w:rPr>
                <w:rFonts w:ascii="Times New Roman" w:hAnsi="Times New Roman"/>
                <w:sz w:val="24"/>
                <w:szCs w:val="24"/>
              </w:rPr>
              <w:t>Djupe</w:t>
            </w:r>
            <w:proofErr w:type="spellEnd"/>
            <w:r w:rsidRPr="005077C1">
              <w:rPr>
                <w:rFonts w:ascii="Times New Roman" w:hAnsi="Times New Roman"/>
                <w:sz w:val="24"/>
                <w:szCs w:val="24"/>
              </w:rPr>
              <w:t>. ‘</w:t>
            </w:r>
            <w:proofErr w:type="spellStart"/>
            <w:r w:rsidRPr="005077C1">
              <w:rPr>
                <w:rFonts w:ascii="Times New Roman" w:hAnsi="Times New Roman"/>
                <w:sz w:val="24"/>
                <w:szCs w:val="24"/>
              </w:rPr>
              <w:t>When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Primary</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Campaigns</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Go</w:t>
            </w:r>
            <w:proofErr w:type="spellEnd"/>
            <w:r w:rsidRPr="005077C1">
              <w:rPr>
                <w:rFonts w:ascii="Times New Roman" w:hAnsi="Times New Roman"/>
                <w:sz w:val="24"/>
                <w:szCs w:val="24"/>
              </w:rPr>
              <w:t xml:space="preserve"> Negative: The </w:t>
            </w:r>
            <w:proofErr w:type="spellStart"/>
            <w:r w:rsidRPr="005077C1">
              <w:rPr>
                <w:rFonts w:ascii="Times New Roman" w:hAnsi="Times New Roman"/>
                <w:sz w:val="24"/>
                <w:szCs w:val="24"/>
              </w:rPr>
              <w:t>Determinants</w:t>
            </w:r>
            <w:proofErr w:type="spellEnd"/>
            <w:r w:rsidRPr="005077C1">
              <w:rPr>
                <w:rFonts w:ascii="Times New Roman" w:hAnsi="Times New Roman"/>
                <w:sz w:val="24"/>
                <w:szCs w:val="24"/>
              </w:rPr>
              <w:t xml:space="preserve"> of </w:t>
            </w:r>
            <w:proofErr w:type="spellStart"/>
            <w:r w:rsidRPr="005077C1">
              <w:rPr>
                <w:rFonts w:ascii="Times New Roman" w:hAnsi="Times New Roman"/>
                <w:sz w:val="24"/>
                <w:szCs w:val="24"/>
              </w:rPr>
              <w:t>Campaign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Negativity</w:t>
            </w:r>
            <w:proofErr w:type="spellEnd"/>
            <w:r w:rsidRPr="005077C1">
              <w:rPr>
                <w:rFonts w:ascii="Times New Roman" w:hAnsi="Times New Roman"/>
                <w:sz w:val="24"/>
                <w:szCs w:val="24"/>
              </w:rPr>
              <w:t xml:space="preserve">’, Political </w:t>
            </w:r>
            <w:proofErr w:type="spellStart"/>
            <w:r w:rsidRPr="005077C1">
              <w:rPr>
                <w:rFonts w:ascii="Times New Roman" w:hAnsi="Times New Roman"/>
                <w:sz w:val="24"/>
                <w:szCs w:val="24"/>
              </w:rPr>
              <w:t>Research</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Quarterly</w:t>
            </w:r>
            <w:proofErr w:type="spellEnd"/>
            <w:r w:rsidRPr="005077C1">
              <w:rPr>
                <w:rFonts w:ascii="Times New Roman" w:hAnsi="Times New Roman"/>
                <w:sz w:val="24"/>
                <w:szCs w:val="24"/>
              </w:rPr>
              <w:t xml:space="preserve"> 2005; 58; pp.45-54</w:t>
            </w:r>
          </w:p>
          <w:p w14:paraId="2E38F87D" w14:textId="77777777" w:rsidR="00023726" w:rsidRPr="005077C1" w:rsidRDefault="00777319" w:rsidP="00777319">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Putnam</w:t>
            </w:r>
            <w:proofErr w:type="spellEnd"/>
            <w:r w:rsidRPr="005077C1">
              <w:rPr>
                <w:rFonts w:ascii="Times New Roman" w:hAnsi="Times New Roman"/>
                <w:sz w:val="24"/>
                <w:szCs w:val="24"/>
              </w:rPr>
              <w:t xml:space="preserve">, Robert (2001). </w:t>
            </w:r>
            <w:proofErr w:type="spellStart"/>
            <w:r w:rsidRPr="005077C1">
              <w:rPr>
                <w:rFonts w:ascii="Times New Roman" w:hAnsi="Times New Roman"/>
                <w:sz w:val="24"/>
                <w:szCs w:val="24"/>
              </w:rPr>
              <w:t>Soicial</w:t>
            </w:r>
            <w:proofErr w:type="spellEnd"/>
            <w:r w:rsidRPr="005077C1">
              <w:rPr>
                <w:rFonts w:ascii="Times New Roman" w:hAnsi="Times New Roman"/>
                <w:sz w:val="24"/>
                <w:szCs w:val="24"/>
              </w:rPr>
              <w:t xml:space="preserve"> Capital: </w:t>
            </w:r>
            <w:proofErr w:type="spellStart"/>
            <w:r w:rsidRPr="005077C1">
              <w:rPr>
                <w:rFonts w:ascii="Times New Roman" w:hAnsi="Times New Roman"/>
                <w:sz w:val="24"/>
                <w:szCs w:val="24"/>
              </w:rPr>
              <w:t>Measurement</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and</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Consequences</w:t>
            </w:r>
            <w:proofErr w:type="spellEnd"/>
            <w:r w:rsidRPr="005077C1">
              <w:rPr>
                <w:rFonts w:ascii="Times New Roman" w:hAnsi="Times New Roman"/>
                <w:sz w:val="24"/>
                <w:szCs w:val="24"/>
              </w:rPr>
              <w:t xml:space="preserve">, in The </w:t>
            </w:r>
            <w:proofErr w:type="spellStart"/>
            <w:r w:rsidRPr="005077C1">
              <w:rPr>
                <w:rFonts w:ascii="Times New Roman" w:hAnsi="Times New Roman"/>
                <w:sz w:val="24"/>
                <w:szCs w:val="24"/>
              </w:rPr>
              <w:t>Contribution</w:t>
            </w:r>
            <w:proofErr w:type="spellEnd"/>
            <w:r w:rsidRPr="005077C1">
              <w:rPr>
                <w:rFonts w:ascii="Times New Roman" w:hAnsi="Times New Roman"/>
                <w:sz w:val="24"/>
                <w:szCs w:val="24"/>
              </w:rPr>
              <w:t xml:space="preserve"> of </w:t>
            </w:r>
            <w:proofErr w:type="spellStart"/>
            <w:r w:rsidRPr="005077C1">
              <w:rPr>
                <w:rFonts w:ascii="Times New Roman" w:hAnsi="Times New Roman"/>
                <w:sz w:val="24"/>
                <w:szCs w:val="24"/>
              </w:rPr>
              <w:t>Human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and</w:t>
            </w:r>
            <w:proofErr w:type="spellEnd"/>
            <w:r w:rsidRPr="005077C1">
              <w:rPr>
                <w:rFonts w:ascii="Times New Roman" w:hAnsi="Times New Roman"/>
                <w:sz w:val="24"/>
                <w:szCs w:val="24"/>
              </w:rPr>
              <w:t xml:space="preserve"> Social Capital </w:t>
            </w:r>
            <w:proofErr w:type="spellStart"/>
            <w:r w:rsidRPr="005077C1">
              <w:rPr>
                <w:rFonts w:ascii="Times New Roman" w:hAnsi="Times New Roman"/>
                <w:sz w:val="24"/>
                <w:szCs w:val="24"/>
              </w:rPr>
              <w:t>to</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Sustained</w:t>
            </w:r>
            <w:proofErr w:type="spellEnd"/>
            <w:r w:rsidRPr="005077C1">
              <w:rPr>
                <w:rFonts w:ascii="Times New Roman" w:hAnsi="Times New Roman"/>
                <w:sz w:val="24"/>
                <w:szCs w:val="24"/>
              </w:rPr>
              <w:t xml:space="preserve"> Economic </w:t>
            </w:r>
            <w:proofErr w:type="spellStart"/>
            <w:r w:rsidRPr="005077C1">
              <w:rPr>
                <w:rFonts w:ascii="Times New Roman" w:hAnsi="Times New Roman"/>
                <w:sz w:val="24"/>
                <w:szCs w:val="24"/>
              </w:rPr>
              <w:t>Growth</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and</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Well</w:t>
            </w:r>
            <w:proofErr w:type="spellEnd"/>
            <w:r w:rsidRPr="005077C1">
              <w:rPr>
                <w:rFonts w:ascii="Times New Roman" w:hAnsi="Times New Roman"/>
                <w:sz w:val="24"/>
                <w:szCs w:val="24"/>
              </w:rPr>
              <w:t xml:space="preserve">-Being, International </w:t>
            </w:r>
            <w:proofErr w:type="spellStart"/>
            <w:r w:rsidRPr="005077C1">
              <w:rPr>
                <w:rFonts w:ascii="Times New Roman" w:hAnsi="Times New Roman"/>
                <w:sz w:val="24"/>
                <w:szCs w:val="24"/>
              </w:rPr>
              <w:t>Symposium</w:t>
            </w:r>
            <w:proofErr w:type="spellEnd"/>
            <w:r w:rsidRPr="005077C1">
              <w:rPr>
                <w:rFonts w:ascii="Times New Roman" w:hAnsi="Times New Roman"/>
                <w:sz w:val="24"/>
                <w:szCs w:val="24"/>
              </w:rPr>
              <w:t xml:space="preserve"> Report </w:t>
            </w:r>
            <w:proofErr w:type="spellStart"/>
            <w:r w:rsidRPr="005077C1">
              <w:rPr>
                <w:rFonts w:ascii="Times New Roman" w:hAnsi="Times New Roman"/>
                <w:sz w:val="24"/>
                <w:szCs w:val="24"/>
              </w:rPr>
              <w:t>edited</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by</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the</w:t>
            </w:r>
            <w:proofErr w:type="spellEnd"/>
            <w:r w:rsidRPr="005077C1">
              <w:rPr>
                <w:rFonts w:ascii="Times New Roman" w:hAnsi="Times New Roman"/>
                <w:sz w:val="24"/>
                <w:szCs w:val="24"/>
              </w:rPr>
              <w:t xml:space="preserve"> OECD </w:t>
            </w:r>
            <w:proofErr w:type="spellStart"/>
            <w:r w:rsidRPr="005077C1">
              <w:rPr>
                <w:rFonts w:ascii="Times New Roman" w:hAnsi="Times New Roman"/>
                <w:sz w:val="24"/>
                <w:szCs w:val="24"/>
              </w:rPr>
              <w:t>and</w:t>
            </w:r>
            <w:proofErr w:type="spellEnd"/>
            <w:r w:rsidRPr="005077C1">
              <w:rPr>
                <w:rFonts w:ascii="Times New Roman" w:hAnsi="Times New Roman"/>
                <w:sz w:val="24"/>
                <w:szCs w:val="24"/>
              </w:rPr>
              <w:t xml:space="preserve"> HRDC </w:t>
            </w:r>
          </w:p>
          <w:p w14:paraId="5AA19831" w14:textId="77777777" w:rsidR="00023726" w:rsidRPr="005077C1" w:rsidRDefault="00777319" w:rsidP="00777319">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Putnam</w:t>
            </w:r>
            <w:proofErr w:type="spellEnd"/>
            <w:r w:rsidRPr="005077C1">
              <w:rPr>
                <w:rFonts w:ascii="Times New Roman" w:hAnsi="Times New Roman"/>
                <w:sz w:val="24"/>
                <w:szCs w:val="24"/>
              </w:rPr>
              <w:t xml:space="preserve">, Robert. Bowling </w:t>
            </w:r>
            <w:proofErr w:type="spellStart"/>
            <w:r w:rsidRPr="005077C1">
              <w:rPr>
                <w:rFonts w:ascii="Times New Roman" w:hAnsi="Times New Roman"/>
                <w:sz w:val="24"/>
                <w:szCs w:val="24"/>
              </w:rPr>
              <w:t>together</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the</w:t>
            </w:r>
            <w:proofErr w:type="spellEnd"/>
            <w:r w:rsidRPr="005077C1">
              <w:rPr>
                <w:rFonts w:ascii="Times New Roman" w:hAnsi="Times New Roman"/>
                <w:sz w:val="24"/>
                <w:szCs w:val="24"/>
              </w:rPr>
              <w:t xml:space="preserve"> United </w:t>
            </w:r>
            <w:proofErr w:type="spellStart"/>
            <w:r w:rsidRPr="005077C1">
              <w:rPr>
                <w:rFonts w:ascii="Times New Roman" w:hAnsi="Times New Roman"/>
                <w:sz w:val="24"/>
                <w:szCs w:val="24"/>
              </w:rPr>
              <w:t>States</w:t>
            </w:r>
            <w:proofErr w:type="spellEnd"/>
            <w:r w:rsidRPr="005077C1">
              <w:rPr>
                <w:rFonts w:ascii="Times New Roman" w:hAnsi="Times New Roman"/>
                <w:sz w:val="24"/>
                <w:szCs w:val="24"/>
              </w:rPr>
              <w:t xml:space="preserve"> of America, The American Prospect, </w:t>
            </w:r>
            <w:proofErr w:type="spellStart"/>
            <w:r w:rsidRPr="005077C1">
              <w:rPr>
                <w:rFonts w:ascii="Times New Roman" w:hAnsi="Times New Roman"/>
                <w:sz w:val="24"/>
                <w:szCs w:val="24"/>
              </w:rPr>
              <w:t>February</w:t>
            </w:r>
            <w:proofErr w:type="spellEnd"/>
            <w:r w:rsidRPr="005077C1">
              <w:rPr>
                <w:rFonts w:ascii="Times New Roman" w:hAnsi="Times New Roman"/>
                <w:sz w:val="24"/>
                <w:szCs w:val="24"/>
              </w:rPr>
              <w:t xml:space="preserve"> 11, 2002, pp. 20-22 </w:t>
            </w:r>
          </w:p>
          <w:p w14:paraId="04588644" w14:textId="77777777" w:rsidR="00023726" w:rsidRPr="005077C1" w:rsidRDefault="00777319" w:rsidP="00777319">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Sides</w:t>
            </w:r>
            <w:proofErr w:type="spellEnd"/>
            <w:r w:rsidRPr="005077C1">
              <w:rPr>
                <w:rFonts w:ascii="Times New Roman" w:hAnsi="Times New Roman"/>
                <w:sz w:val="24"/>
                <w:szCs w:val="24"/>
              </w:rPr>
              <w:t xml:space="preserve">, John; </w:t>
            </w:r>
            <w:proofErr w:type="spellStart"/>
            <w:r w:rsidRPr="005077C1">
              <w:rPr>
                <w:rFonts w:ascii="Times New Roman" w:hAnsi="Times New Roman"/>
                <w:sz w:val="24"/>
                <w:szCs w:val="24"/>
              </w:rPr>
              <w:t>Keena</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Lipsitz</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Matthew Grossmann. ‘Do </w:t>
            </w:r>
            <w:proofErr w:type="spellStart"/>
            <w:r w:rsidRPr="005077C1">
              <w:rPr>
                <w:rFonts w:ascii="Times New Roman" w:hAnsi="Times New Roman"/>
                <w:sz w:val="24"/>
                <w:szCs w:val="24"/>
              </w:rPr>
              <w:t>Voters</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Perceive</w:t>
            </w:r>
            <w:proofErr w:type="spellEnd"/>
            <w:r w:rsidRPr="005077C1">
              <w:rPr>
                <w:rFonts w:ascii="Times New Roman" w:hAnsi="Times New Roman"/>
                <w:sz w:val="24"/>
                <w:szCs w:val="24"/>
              </w:rPr>
              <w:t xml:space="preserve"> Negative </w:t>
            </w:r>
            <w:proofErr w:type="spellStart"/>
            <w:r w:rsidRPr="005077C1">
              <w:rPr>
                <w:rFonts w:ascii="Times New Roman" w:hAnsi="Times New Roman"/>
                <w:sz w:val="24"/>
                <w:szCs w:val="24"/>
              </w:rPr>
              <w:t>Campaigns</w:t>
            </w:r>
            <w:proofErr w:type="spellEnd"/>
            <w:r w:rsidRPr="005077C1">
              <w:rPr>
                <w:rFonts w:ascii="Times New Roman" w:hAnsi="Times New Roman"/>
                <w:sz w:val="24"/>
                <w:szCs w:val="24"/>
              </w:rPr>
              <w:t xml:space="preserve"> as Informative </w:t>
            </w:r>
            <w:proofErr w:type="spellStart"/>
            <w:r w:rsidRPr="005077C1">
              <w:rPr>
                <w:rFonts w:ascii="Times New Roman" w:hAnsi="Times New Roman"/>
                <w:sz w:val="24"/>
                <w:szCs w:val="24"/>
              </w:rPr>
              <w:t>Campaigns</w:t>
            </w:r>
            <w:proofErr w:type="spellEnd"/>
            <w:r w:rsidRPr="005077C1">
              <w:rPr>
                <w:rFonts w:ascii="Times New Roman" w:hAnsi="Times New Roman"/>
                <w:sz w:val="24"/>
                <w:szCs w:val="24"/>
              </w:rPr>
              <w:t xml:space="preserve">?’, American </w:t>
            </w:r>
            <w:proofErr w:type="spellStart"/>
            <w:r w:rsidRPr="005077C1">
              <w:rPr>
                <w:rFonts w:ascii="Times New Roman" w:hAnsi="Times New Roman"/>
                <w:sz w:val="24"/>
                <w:szCs w:val="24"/>
              </w:rPr>
              <w:t>Politics</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Research</w:t>
            </w:r>
            <w:proofErr w:type="spellEnd"/>
            <w:r w:rsidRPr="005077C1">
              <w:rPr>
                <w:rFonts w:ascii="Times New Roman" w:hAnsi="Times New Roman"/>
                <w:sz w:val="24"/>
                <w:szCs w:val="24"/>
              </w:rPr>
              <w:t xml:space="preserve"> 2009, vol. XX, nr. X, pp. 1-27 </w:t>
            </w:r>
          </w:p>
          <w:p w14:paraId="532398D9" w14:textId="77777777" w:rsidR="00777319" w:rsidRPr="005077C1" w:rsidRDefault="00777319" w:rsidP="00777319">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Walgrave</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Stefaan</w:t>
            </w:r>
            <w:proofErr w:type="spellEnd"/>
            <w:r w:rsidRPr="005077C1">
              <w:rPr>
                <w:rFonts w:ascii="Times New Roman" w:hAnsi="Times New Roman"/>
                <w:sz w:val="24"/>
                <w:szCs w:val="24"/>
              </w:rPr>
              <w:t xml:space="preserve">; Stuart </w:t>
            </w:r>
            <w:proofErr w:type="spellStart"/>
            <w:r w:rsidRPr="005077C1">
              <w:rPr>
                <w:rFonts w:ascii="Times New Roman" w:hAnsi="Times New Roman"/>
                <w:sz w:val="24"/>
                <w:szCs w:val="24"/>
              </w:rPr>
              <w:t>Soroka</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Michiel</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Nuytemans</w:t>
            </w:r>
            <w:proofErr w:type="spellEnd"/>
            <w:r w:rsidRPr="005077C1">
              <w:rPr>
                <w:rFonts w:ascii="Times New Roman" w:hAnsi="Times New Roman"/>
                <w:sz w:val="24"/>
                <w:szCs w:val="24"/>
              </w:rPr>
              <w:t xml:space="preserve">. ‘The Mass </w:t>
            </w:r>
            <w:proofErr w:type="spellStart"/>
            <w:r w:rsidRPr="005077C1">
              <w:rPr>
                <w:rFonts w:ascii="Times New Roman" w:hAnsi="Times New Roman"/>
                <w:sz w:val="24"/>
                <w:szCs w:val="24"/>
              </w:rPr>
              <w:t>Media's</w:t>
            </w:r>
            <w:proofErr w:type="spellEnd"/>
            <w:r w:rsidRPr="005077C1">
              <w:rPr>
                <w:rFonts w:ascii="Times New Roman" w:hAnsi="Times New Roman"/>
                <w:sz w:val="24"/>
                <w:szCs w:val="24"/>
              </w:rPr>
              <w:t xml:space="preserve"> Political Agenda- </w:t>
            </w:r>
            <w:proofErr w:type="spellStart"/>
            <w:r w:rsidRPr="005077C1">
              <w:rPr>
                <w:rFonts w:ascii="Times New Roman" w:hAnsi="Times New Roman"/>
                <w:sz w:val="24"/>
                <w:szCs w:val="24"/>
              </w:rPr>
              <w:t>Setting</w:t>
            </w:r>
            <w:proofErr w:type="spellEnd"/>
            <w:r w:rsidRPr="005077C1">
              <w:rPr>
                <w:rFonts w:ascii="Times New Roman" w:hAnsi="Times New Roman"/>
                <w:sz w:val="24"/>
                <w:szCs w:val="24"/>
              </w:rPr>
              <w:t xml:space="preserve"> Power: A Longitudinal </w:t>
            </w:r>
            <w:proofErr w:type="spellStart"/>
            <w:r w:rsidRPr="005077C1">
              <w:rPr>
                <w:rFonts w:ascii="Times New Roman" w:hAnsi="Times New Roman"/>
                <w:sz w:val="24"/>
                <w:szCs w:val="24"/>
              </w:rPr>
              <w:t>Analysis</w:t>
            </w:r>
            <w:proofErr w:type="spellEnd"/>
            <w:r w:rsidRPr="005077C1">
              <w:rPr>
                <w:rFonts w:ascii="Times New Roman" w:hAnsi="Times New Roman"/>
                <w:sz w:val="24"/>
                <w:szCs w:val="24"/>
              </w:rPr>
              <w:t xml:space="preserve"> of Media, </w:t>
            </w:r>
            <w:proofErr w:type="spellStart"/>
            <w:r w:rsidRPr="005077C1">
              <w:rPr>
                <w:rFonts w:ascii="Times New Roman" w:hAnsi="Times New Roman"/>
                <w:sz w:val="24"/>
                <w:szCs w:val="24"/>
              </w:rPr>
              <w:t>Parliament</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and</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Government</w:t>
            </w:r>
            <w:proofErr w:type="spellEnd"/>
            <w:r w:rsidRPr="005077C1">
              <w:rPr>
                <w:rFonts w:ascii="Times New Roman" w:hAnsi="Times New Roman"/>
                <w:sz w:val="24"/>
                <w:szCs w:val="24"/>
              </w:rPr>
              <w:t xml:space="preserve"> in </w:t>
            </w:r>
            <w:proofErr w:type="spellStart"/>
            <w:r w:rsidRPr="005077C1">
              <w:rPr>
                <w:rFonts w:ascii="Times New Roman" w:hAnsi="Times New Roman"/>
                <w:sz w:val="24"/>
                <w:szCs w:val="24"/>
              </w:rPr>
              <w:t>Belgium</w:t>
            </w:r>
            <w:proofErr w:type="spellEnd"/>
            <w:r w:rsidRPr="005077C1">
              <w:rPr>
                <w:rFonts w:ascii="Times New Roman" w:hAnsi="Times New Roman"/>
                <w:sz w:val="24"/>
                <w:szCs w:val="24"/>
              </w:rPr>
              <w:t xml:space="preserve"> (1993 </w:t>
            </w:r>
            <w:proofErr w:type="spellStart"/>
            <w:r w:rsidRPr="005077C1">
              <w:rPr>
                <w:rFonts w:ascii="Times New Roman" w:hAnsi="Times New Roman"/>
                <w:sz w:val="24"/>
                <w:szCs w:val="24"/>
              </w:rPr>
              <w:t>to</w:t>
            </w:r>
            <w:proofErr w:type="spellEnd"/>
            <w:r w:rsidRPr="005077C1">
              <w:rPr>
                <w:rFonts w:ascii="Times New Roman" w:hAnsi="Times New Roman"/>
                <w:sz w:val="24"/>
                <w:szCs w:val="24"/>
              </w:rPr>
              <w:t xml:space="preserve"> 2000)’, Comparative Political Studies 2008; 41; pp. 814-836</w:t>
            </w:r>
          </w:p>
          <w:p w14:paraId="17AB94E0" w14:textId="77777777" w:rsidR="00777319" w:rsidRPr="005077C1" w:rsidRDefault="00777319" w:rsidP="00450A21">
            <w:pPr>
              <w:spacing w:after="0" w:line="240" w:lineRule="auto"/>
              <w:rPr>
                <w:rFonts w:ascii="Times New Roman" w:hAnsi="Times New Roman"/>
                <w:sz w:val="24"/>
                <w:szCs w:val="24"/>
              </w:rPr>
            </w:pPr>
          </w:p>
          <w:p w14:paraId="2C7B1943" w14:textId="77777777" w:rsidR="00777319" w:rsidRPr="005077C1" w:rsidRDefault="00777319" w:rsidP="00450A21">
            <w:pPr>
              <w:spacing w:after="0" w:line="240" w:lineRule="auto"/>
              <w:rPr>
                <w:rFonts w:ascii="Times New Roman" w:hAnsi="Times New Roman"/>
                <w:sz w:val="24"/>
                <w:szCs w:val="24"/>
              </w:rPr>
            </w:pPr>
          </w:p>
          <w:p w14:paraId="0984E88C" w14:textId="77777777" w:rsidR="00023726" w:rsidRPr="005077C1" w:rsidRDefault="00023726" w:rsidP="00450A21">
            <w:pPr>
              <w:spacing w:after="0" w:line="240" w:lineRule="auto"/>
              <w:rPr>
                <w:rFonts w:ascii="Times New Roman" w:hAnsi="Times New Roman"/>
                <w:sz w:val="24"/>
                <w:szCs w:val="24"/>
              </w:rPr>
            </w:pPr>
          </w:p>
          <w:p w14:paraId="4ADA0818" w14:textId="77777777" w:rsidR="00023726" w:rsidRPr="005077C1" w:rsidRDefault="00023726" w:rsidP="00450A21">
            <w:pPr>
              <w:spacing w:after="0" w:line="240" w:lineRule="auto"/>
              <w:rPr>
                <w:rFonts w:ascii="Times New Roman" w:hAnsi="Times New Roman"/>
                <w:sz w:val="24"/>
                <w:szCs w:val="24"/>
              </w:rPr>
            </w:pPr>
          </w:p>
          <w:p w14:paraId="29755444" w14:textId="77777777" w:rsidR="00023726" w:rsidRPr="005077C1" w:rsidRDefault="00023726" w:rsidP="00450A21">
            <w:pPr>
              <w:spacing w:after="0" w:line="240" w:lineRule="auto"/>
              <w:rPr>
                <w:rFonts w:ascii="Times New Roman" w:hAnsi="Times New Roman"/>
                <w:sz w:val="24"/>
                <w:szCs w:val="24"/>
              </w:rPr>
            </w:pPr>
          </w:p>
        </w:tc>
      </w:tr>
      <w:tr w:rsidR="00777319" w:rsidRPr="005077C1" w14:paraId="0825DB41" w14:textId="77777777" w:rsidTr="00450A21">
        <w:tc>
          <w:tcPr>
            <w:tcW w:w="5508" w:type="dxa"/>
            <w:shd w:val="clear" w:color="auto" w:fill="D9D9D9"/>
          </w:tcPr>
          <w:p w14:paraId="336A7B56" w14:textId="77777777" w:rsidR="00777319" w:rsidRPr="005077C1" w:rsidRDefault="00777319" w:rsidP="00450A21">
            <w:pPr>
              <w:spacing w:after="0" w:line="240" w:lineRule="auto"/>
              <w:rPr>
                <w:rFonts w:ascii="Times New Roman" w:hAnsi="Times New Roman"/>
                <w:sz w:val="24"/>
                <w:szCs w:val="24"/>
              </w:rPr>
            </w:pPr>
            <w:r w:rsidRPr="005077C1">
              <w:rPr>
                <w:rFonts w:ascii="Times New Roman" w:hAnsi="Times New Roman"/>
                <w:sz w:val="24"/>
                <w:szCs w:val="24"/>
              </w:rPr>
              <w:lastRenderedPageBreak/>
              <w:t>8.2 Seminar / laborator</w:t>
            </w:r>
          </w:p>
        </w:tc>
        <w:tc>
          <w:tcPr>
            <w:tcW w:w="2340" w:type="dxa"/>
          </w:tcPr>
          <w:p w14:paraId="170A675D" w14:textId="77777777" w:rsidR="00777319" w:rsidRPr="005077C1" w:rsidRDefault="00777319" w:rsidP="00450A21">
            <w:pPr>
              <w:spacing w:after="0" w:line="240" w:lineRule="auto"/>
              <w:rPr>
                <w:rFonts w:ascii="Times New Roman" w:hAnsi="Times New Roman"/>
                <w:sz w:val="24"/>
                <w:szCs w:val="24"/>
              </w:rPr>
            </w:pPr>
            <w:r w:rsidRPr="005077C1">
              <w:rPr>
                <w:rFonts w:ascii="Times New Roman" w:hAnsi="Times New Roman"/>
                <w:sz w:val="24"/>
                <w:szCs w:val="24"/>
              </w:rPr>
              <w:t>Metode de predare</w:t>
            </w:r>
          </w:p>
        </w:tc>
        <w:tc>
          <w:tcPr>
            <w:tcW w:w="2834" w:type="dxa"/>
          </w:tcPr>
          <w:p w14:paraId="052C1B74" w14:textId="77777777" w:rsidR="00777319" w:rsidRPr="005077C1" w:rsidRDefault="00777319" w:rsidP="00450A21">
            <w:pPr>
              <w:spacing w:after="0" w:line="240" w:lineRule="auto"/>
              <w:rPr>
                <w:rFonts w:ascii="Times New Roman" w:hAnsi="Times New Roman"/>
                <w:sz w:val="24"/>
                <w:szCs w:val="24"/>
              </w:rPr>
            </w:pPr>
            <w:proofErr w:type="spellStart"/>
            <w:r w:rsidRPr="005077C1">
              <w:rPr>
                <w:rFonts w:ascii="Times New Roman" w:hAnsi="Times New Roman"/>
                <w:sz w:val="24"/>
                <w:szCs w:val="24"/>
              </w:rPr>
              <w:t>Observaţii</w:t>
            </w:r>
            <w:proofErr w:type="spellEnd"/>
          </w:p>
        </w:tc>
      </w:tr>
      <w:tr w:rsidR="00777319" w:rsidRPr="005077C1" w14:paraId="7C765C90" w14:textId="77777777" w:rsidTr="00450A21">
        <w:tc>
          <w:tcPr>
            <w:tcW w:w="5508" w:type="dxa"/>
            <w:shd w:val="clear" w:color="auto" w:fill="D9D9D9"/>
          </w:tcPr>
          <w:p w14:paraId="2F59033D" w14:textId="77777777" w:rsidR="00777319" w:rsidRPr="005077C1" w:rsidRDefault="00023726" w:rsidP="00023726">
            <w:pPr>
              <w:pStyle w:val="ListParagraph"/>
              <w:numPr>
                <w:ilvl w:val="0"/>
                <w:numId w:val="12"/>
              </w:numPr>
              <w:spacing w:after="0" w:line="240" w:lineRule="auto"/>
              <w:rPr>
                <w:rFonts w:ascii="Times New Roman" w:hAnsi="Times New Roman"/>
                <w:b/>
                <w:sz w:val="24"/>
                <w:szCs w:val="24"/>
              </w:rPr>
            </w:pPr>
            <w:r w:rsidRPr="005077C1">
              <w:rPr>
                <w:rFonts w:ascii="Times New Roman" w:hAnsi="Times New Roman"/>
                <w:b/>
                <w:sz w:val="24"/>
                <w:szCs w:val="24"/>
              </w:rPr>
              <w:t>Prezentarea structurii și a cerințelor pentru seminar</w:t>
            </w:r>
          </w:p>
        </w:tc>
        <w:tc>
          <w:tcPr>
            <w:tcW w:w="2340" w:type="dxa"/>
          </w:tcPr>
          <w:p w14:paraId="04DDFE99" w14:textId="77777777" w:rsidR="00777319" w:rsidRPr="005077C1" w:rsidRDefault="00023726" w:rsidP="00450A21">
            <w:pPr>
              <w:spacing w:after="0" w:line="240" w:lineRule="auto"/>
              <w:rPr>
                <w:rFonts w:ascii="Times New Roman" w:hAnsi="Times New Roman"/>
                <w:sz w:val="24"/>
                <w:szCs w:val="24"/>
              </w:rPr>
            </w:pPr>
            <w:r w:rsidRPr="005077C1">
              <w:rPr>
                <w:rFonts w:ascii="Times New Roman" w:hAnsi="Times New Roman"/>
                <w:sz w:val="24"/>
                <w:szCs w:val="24"/>
              </w:rPr>
              <w:t>Expunere din partea cadrului didactic</w:t>
            </w:r>
          </w:p>
        </w:tc>
        <w:tc>
          <w:tcPr>
            <w:tcW w:w="2834" w:type="dxa"/>
          </w:tcPr>
          <w:p w14:paraId="537CF957" w14:textId="77777777" w:rsidR="00777319" w:rsidRPr="005077C1" w:rsidRDefault="00777319" w:rsidP="00450A21">
            <w:pPr>
              <w:spacing w:after="0" w:line="240" w:lineRule="auto"/>
              <w:rPr>
                <w:rFonts w:ascii="Times New Roman" w:hAnsi="Times New Roman"/>
                <w:sz w:val="24"/>
                <w:szCs w:val="24"/>
              </w:rPr>
            </w:pPr>
          </w:p>
        </w:tc>
      </w:tr>
      <w:tr w:rsidR="00023726" w:rsidRPr="005077C1" w14:paraId="20808A08" w14:textId="77777777" w:rsidTr="00450A21">
        <w:tc>
          <w:tcPr>
            <w:tcW w:w="5508" w:type="dxa"/>
            <w:shd w:val="clear" w:color="auto" w:fill="D9D9D9"/>
          </w:tcPr>
          <w:p w14:paraId="63C9F7F9" w14:textId="77777777" w:rsidR="00023726" w:rsidRPr="005077C1" w:rsidRDefault="00023726" w:rsidP="00023726">
            <w:pPr>
              <w:pStyle w:val="ListParagraph"/>
              <w:numPr>
                <w:ilvl w:val="0"/>
                <w:numId w:val="12"/>
              </w:numPr>
              <w:spacing w:after="0" w:line="240" w:lineRule="auto"/>
              <w:rPr>
                <w:rFonts w:ascii="Times New Roman" w:hAnsi="Times New Roman"/>
                <w:b/>
                <w:sz w:val="24"/>
                <w:szCs w:val="24"/>
              </w:rPr>
            </w:pPr>
            <w:r w:rsidRPr="005077C1">
              <w:rPr>
                <w:rFonts w:ascii="Times New Roman" w:hAnsi="Times New Roman"/>
                <w:b/>
                <w:sz w:val="24"/>
                <w:szCs w:val="24"/>
              </w:rPr>
              <w:t>Comunicare politică versus comunicare electorală</w:t>
            </w:r>
          </w:p>
        </w:tc>
        <w:tc>
          <w:tcPr>
            <w:tcW w:w="2340" w:type="dxa"/>
          </w:tcPr>
          <w:p w14:paraId="563AE871" w14:textId="77777777" w:rsidR="00023726" w:rsidRPr="005077C1" w:rsidRDefault="00023726" w:rsidP="00023726">
            <w:pPr>
              <w:spacing w:after="0" w:line="240" w:lineRule="auto"/>
              <w:rPr>
                <w:rFonts w:ascii="Times New Roman" w:hAnsi="Times New Roman"/>
                <w:sz w:val="24"/>
                <w:szCs w:val="24"/>
              </w:rPr>
            </w:pPr>
            <w:r w:rsidRPr="005077C1">
              <w:rPr>
                <w:rFonts w:ascii="Times New Roman" w:hAnsi="Times New Roman"/>
                <w:sz w:val="24"/>
                <w:szCs w:val="24"/>
              </w:rPr>
              <w:t>Detalierea și ilustrarea conceptelor</w:t>
            </w:r>
          </w:p>
          <w:p w14:paraId="2CF420DA" w14:textId="77777777" w:rsidR="00023726" w:rsidRPr="005077C1" w:rsidRDefault="00023726" w:rsidP="00023726">
            <w:pPr>
              <w:spacing w:after="0" w:line="240" w:lineRule="auto"/>
              <w:rPr>
                <w:rFonts w:ascii="Times New Roman" w:hAnsi="Times New Roman"/>
                <w:sz w:val="24"/>
                <w:szCs w:val="24"/>
              </w:rPr>
            </w:pPr>
            <w:r w:rsidRPr="005077C1">
              <w:rPr>
                <w:rFonts w:ascii="Times New Roman" w:hAnsi="Times New Roman"/>
                <w:sz w:val="24"/>
                <w:szCs w:val="24"/>
              </w:rPr>
              <w:t>și teoriilor cu privire</w:t>
            </w:r>
          </w:p>
          <w:p w14:paraId="2C9D10F4" w14:textId="77777777" w:rsidR="00023726" w:rsidRPr="005077C1" w:rsidRDefault="00023726" w:rsidP="00023726">
            <w:pPr>
              <w:spacing w:after="0" w:line="240" w:lineRule="auto"/>
              <w:rPr>
                <w:rFonts w:ascii="Times New Roman" w:hAnsi="Times New Roman"/>
                <w:sz w:val="24"/>
                <w:szCs w:val="24"/>
              </w:rPr>
            </w:pPr>
            <w:r w:rsidRPr="005077C1">
              <w:rPr>
                <w:rFonts w:ascii="Times New Roman" w:hAnsi="Times New Roman"/>
                <w:sz w:val="24"/>
                <w:szCs w:val="24"/>
              </w:rPr>
              <w:t>la temele dezbătute</w:t>
            </w:r>
          </w:p>
          <w:p w14:paraId="20A03E9A" w14:textId="77777777" w:rsidR="00023726" w:rsidRPr="005077C1" w:rsidRDefault="00023726" w:rsidP="00023726">
            <w:pPr>
              <w:spacing w:after="0" w:line="240" w:lineRule="auto"/>
              <w:rPr>
                <w:rFonts w:ascii="Times New Roman" w:hAnsi="Times New Roman"/>
                <w:sz w:val="24"/>
                <w:szCs w:val="24"/>
              </w:rPr>
            </w:pPr>
            <w:r w:rsidRPr="005077C1">
              <w:rPr>
                <w:rFonts w:ascii="Times New Roman" w:hAnsi="Times New Roman"/>
                <w:sz w:val="24"/>
                <w:szCs w:val="24"/>
              </w:rPr>
              <w:t>la curs. Discutarea</w:t>
            </w:r>
          </w:p>
          <w:p w14:paraId="3E8E6B3E" w14:textId="77777777" w:rsidR="00023726" w:rsidRPr="005077C1" w:rsidRDefault="00023726" w:rsidP="00023726">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78B5066E" w14:textId="77777777" w:rsidR="00023726" w:rsidRPr="005077C1" w:rsidRDefault="00023726" w:rsidP="00023726">
            <w:pPr>
              <w:spacing w:after="0" w:line="240" w:lineRule="auto"/>
              <w:rPr>
                <w:rFonts w:ascii="Times New Roman" w:hAnsi="Times New Roman"/>
                <w:sz w:val="24"/>
                <w:szCs w:val="24"/>
              </w:rPr>
            </w:pPr>
            <w:r w:rsidRPr="005077C1">
              <w:rPr>
                <w:rFonts w:ascii="Times New Roman" w:hAnsi="Times New Roman"/>
                <w:sz w:val="24"/>
                <w:szCs w:val="24"/>
              </w:rPr>
              <w:t>exemple. Prezentări</w:t>
            </w:r>
          </w:p>
          <w:p w14:paraId="53C4B327" w14:textId="77777777" w:rsidR="00023726" w:rsidRPr="005077C1" w:rsidRDefault="00023726" w:rsidP="00023726">
            <w:pPr>
              <w:spacing w:after="0" w:line="240" w:lineRule="auto"/>
              <w:rPr>
                <w:rFonts w:ascii="Times New Roman" w:hAnsi="Times New Roman"/>
                <w:sz w:val="24"/>
                <w:szCs w:val="24"/>
              </w:rPr>
            </w:pPr>
            <w:r w:rsidRPr="005077C1">
              <w:rPr>
                <w:rFonts w:ascii="Times New Roman" w:hAnsi="Times New Roman"/>
                <w:sz w:val="24"/>
                <w:szCs w:val="24"/>
              </w:rPr>
              <w:t>din partea</w:t>
            </w:r>
          </w:p>
          <w:p w14:paraId="3C19CF7C" w14:textId="77777777" w:rsidR="00023726" w:rsidRPr="005077C1" w:rsidRDefault="00023726" w:rsidP="00023726">
            <w:pPr>
              <w:spacing w:after="0" w:line="240" w:lineRule="auto"/>
              <w:rPr>
                <w:rFonts w:ascii="Times New Roman" w:hAnsi="Times New Roman"/>
                <w:sz w:val="24"/>
                <w:szCs w:val="24"/>
              </w:rPr>
            </w:pPr>
            <w:r w:rsidRPr="005077C1">
              <w:rPr>
                <w:rFonts w:ascii="Times New Roman" w:hAnsi="Times New Roman"/>
                <w:sz w:val="24"/>
                <w:szCs w:val="24"/>
              </w:rPr>
              <w:t>studenților.</w:t>
            </w:r>
          </w:p>
        </w:tc>
        <w:tc>
          <w:tcPr>
            <w:tcW w:w="2834" w:type="dxa"/>
          </w:tcPr>
          <w:p w14:paraId="4539AC9A" w14:textId="77777777" w:rsidR="00023726" w:rsidRPr="005077C1" w:rsidRDefault="00023726" w:rsidP="00023726">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509F60A4" w14:textId="77777777" w:rsidR="00023726" w:rsidRPr="005077C1" w:rsidRDefault="00023726" w:rsidP="00023726">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0D4B6579" w14:textId="77777777" w:rsidR="00023726" w:rsidRPr="005077C1" w:rsidRDefault="00023726" w:rsidP="00023726">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023726" w:rsidRPr="005077C1" w14:paraId="310CE456" w14:textId="77777777" w:rsidTr="00450A21">
        <w:tc>
          <w:tcPr>
            <w:tcW w:w="5508" w:type="dxa"/>
            <w:shd w:val="clear" w:color="auto" w:fill="D9D9D9"/>
          </w:tcPr>
          <w:p w14:paraId="7E3C1BC9" w14:textId="77777777" w:rsidR="00023726" w:rsidRPr="005077C1" w:rsidRDefault="00023726" w:rsidP="00023726">
            <w:pPr>
              <w:pStyle w:val="ListParagraph"/>
              <w:numPr>
                <w:ilvl w:val="0"/>
                <w:numId w:val="12"/>
              </w:numPr>
              <w:spacing w:after="0" w:line="240" w:lineRule="auto"/>
              <w:rPr>
                <w:rFonts w:ascii="Times New Roman" w:hAnsi="Times New Roman"/>
                <w:b/>
                <w:sz w:val="24"/>
                <w:szCs w:val="24"/>
              </w:rPr>
            </w:pPr>
            <w:r w:rsidRPr="005077C1">
              <w:rPr>
                <w:rFonts w:ascii="Times New Roman" w:hAnsi="Times New Roman"/>
                <w:b/>
                <w:sz w:val="24"/>
                <w:szCs w:val="24"/>
              </w:rPr>
              <w:t>Comportament politic în cadrul și în afara campaniilor electorale</w:t>
            </w:r>
          </w:p>
        </w:tc>
        <w:tc>
          <w:tcPr>
            <w:tcW w:w="2340" w:type="dxa"/>
          </w:tcPr>
          <w:p w14:paraId="6302E7C7"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Detalierea și ilustrarea conceptelor</w:t>
            </w:r>
          </w:p>
          <w:p w14:paraId="01829D94"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și teoriilor cu privire</w:t>
            </w:r>
          </w:p>
          <w:p w14:paraId="0AE3F9E8"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temele dezbătute</w:t>
            </w:r>
          </w:p>
          <w:p w14:paraId="66F6E32A"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curs. Discutarea</w:t>
            </w:r>
          </w:p>
          <w:p w14:paraId="2875BC35"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47C1F54D"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exemple. Prezentări</w:t>
            </w:r>
          </w:p>
          <w:p w14:paraId="76EC5FB7"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din partea</w:t>
            </w:r>
          </w:p>
          <w:p w14:paraId="6520DA07"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studenților.</w:t>
            </w:r>
          </w:p>
        </w:tc>
        <w:tc>
          <w:tcPr>
            <w:tcW w:w="2834" w:type="dxa"/>
          </w:tcPr>
          <w:p w14:paraId="385923C6"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4EBE259E"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6FB5EB33"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023726" w:rsidRPr="005077C1" w14:paraId="5B6D03A3" w14:textId="77777777" w:rsidTr="00450A21">
        <w:tc>
          <w:tcPr>
            <w:tcW w:w="5508" w:type="dxa"/>
            <w:shd w:val="clear" w:color="auto" w:fill="D9D9D9"/>
          </w:tcPr>
          <w:p w14:paraId="56A084CB" w14:textId="77777777" w:rsidR="00023726" w:rsidRPr="005077C1" w:rsidRDefault="00023726" w:rsidP="00023726">
            <w:pPr>
              <w:pStyle w:val="ListParagraph"/>
              <w:numPr>
                <w:ilvl w:val="0"/>
                <w:numId w:val="12"/>
              </w:numPr>
              <w:spacing w:after="0" w:line="240" w:lineRule="auto"/>
              <w:rPr>
                <w:rFonts w:ascii="Times New Roman" w:hAnsi="Times New Roman"/>
                <w:b/>
                <w:sz w:val="24"/>
                <w:szCs w:val="24"/>
              </w:rPr>
            </w:pPr>
            <w:r w:rsidRPr="005077C1">
              <w:rPr>
                <w:rFonts w:ascii="Times New Roman" w:hAnsi="Times New Roman"/>
                <w:b/>
                <w:sz w:val="24"/>
                <w:szCs w:val="24"/>
              </w:rPr>
              <w:t>Opinia publică: informare, persuasiune și manipulare</w:t>
            </w:r>
          </w:p>
        </w:tc>
        <w:tc>
          <w:tcPr>
            <w:tcW w:w="2340" w:type="dxa"/>
          </w:tcPr>
          <w:p w14:paraId="67133982"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Detalierea și ilustrarea conceptelor</w:t>
            </w:r>
          </w:p>
          <w:p w14:paraId="6792214B"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și teoriilor cu privire</w:t>
            </w:r>
          </w:p>
          <w:p w14:paraId="6C1417C1"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temele dezbătute</w:t>
            </w:r>
          </w:p>
          <w:p w14:paraId="59E03B53"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curs. Discutarea</w:t>
            </w:r>
          </w:p>
          <w:p w14:paraId="0A50D4DE"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5A0309D6"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exemple. Prezentări</w:t>
            </w:r>
          </w:p>
          <w:p w14:paraId="419D31A1"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din partea</w:t>
            </w:r>
          </w:p>
          <w:p w14:paraId="4685D3FD"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studenților.</w:t>
            </w:r>
          </w:p>
        </w:tc>
        <w:tc>
          <w:tcPr>
            <w:tcW w:w="2834" w:type="dxa"/>
          </w:tcPr>
          <w:p w14:paraId="17227D56"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212EF95A"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2220B283"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023726" w:rsidRPr="005077C1" w14:paraId="6DECA913" w14:textId="77777777" w:rsidTr="00450A21">
        <w:tc>
          <w:tcPr>
            <w:tcW w:w="5508" w:type="dxa"/>
            <w:shd w:val="clear" w:color="auto" w:fill="D9D9D9"/>
          </w:tcPr>
          <w:p w14:paraId="003158F7" w14:textId="77777777" w:rsidR="00023726" w:rsidRPr="005077C1" w:rsidRDefault="00023726" w:rsidP="00023726">
            <w:pPr>
              <w:pStyle w:val="ListParagraph"/>
              <w:numPr>
                <w:ilvl w:val="0"/>
                <w:numId w:val="12"/>
              </w:numPr>
              <w:spacing w:after="0" w:line="240" w:lineRule="auto"/>
              <w:rPr>
                <w:rFonts w:ascii="Times New Roman" w:hAnsi="Times New Roman"/>
                <w:b/>
                <w:sz w:val="24"/>
                <w:szCs w:val="24"/>
              </w:rPr>
            </w:pPr>
            <w:r w:rsidRPr="005077C1">
              <w:rPr>
                <w:rFonts w:ascii="Times New Roman" w:hAnsi="Times New Roman"/>
                <w:b/>
                <w:sz w:val="24"/>
                <w:szCs w:val="24"/>
              </w:rPr>
              <w:t>Instrumente ale marketingului politic</w:t>
            </w:r>
          </w:p>
        </w:tc>
        <w:tc>
          <w:tcPr>
            <w:tcW w:w="2340" w:type="dxa"/>
          </w:tcPr>
          <w:p w14:paraId="002E998E"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Detalierea și ilustrarea conceptelor</w:t>
            </w:r>
          </w:p>
          <w:p w14:paraId="16C59B4E"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și teoriilor cu privire</w:t>
            </w:r>
          </w:p>
          <w:p w14:paraId="35E3C276"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temele dezbătute</w:t>
            </w:r>
          </w:p>
          <w:p w14:paraId="7DA7F379"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curs. Discutarea</w:t>
            </w:r>
          </w:p>
          <w:p w14:paraId="2F346DBB"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096273AE"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exemple. Prezentări</w:t>
            </w:r>
          </w:p>
          <w:p w14:paraId="20FC9E66"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din partea</w:t>
            </w:r>
          </w:p>
          <w:p w14:paraId="16556DC6"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studenților.</w:t>
            </w:r>
          </w:p>
        </w:tc>
        <w:tc>
          <w:tcPr>
            <w:tcW w:w="2834" w:type="dxa"/>
          </w:tcPr>
          <w:p w14:paraId="6660F9AD"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31575D41"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7FA166AB"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023726" w:rsidRPr="005077C1" w14:paraId="6F5CCAB8" w14:textId="77777777" w:rsidTr="00450A21">
        <w:tc>
          <w:tcPr>
            <w:tcW w:w="5508" w:type="dxa"/>
            <w:shd w:val="clear" w:color="auto" w:fill="D9D9D9"/>
          </w:tcPr>
          <w:p w14:paraId="2B1F40F4" w14:textId="77777777" w:rsidR="00023726" w:rsidRPr="005077C1" w:rsidRDefault="00023726" w:rsidP="00023726">
            <w:pPr>
              <w:pStyle w:val="ListParagraph"/>
              <w:numPr>
                <w:ilvl w:val="0"/>
                <w:numId w:val="12"/>
              </w:numPr>
              <w:spacing w:after="0" w:line="240" w:lineRule="auto"/>
              <w:rPr>
                <w:rFonts w:ascii="Times New Roman" w:hAnsi="Times New Roman"/>
                <w:b/>
                <w:sz w:val="24"/>
                <w:szCs w:val="24"/>
              </w:rPr>
            </w:pPr>
            <w:r w:rsidRPr="005077C1">
              <w:rPr>
                <w:rFonts w:ascii="Times New Roman" w:hAnsi="Times New Roman"/>
                <w:b/>
                <w:sz w:val="24"/>
                <w:szCs w:val="24"/>
              </w:rPr>
              <w:t xml:space="preserve">Moda, capriciile și nebuniile, isteria de masă, zvonurile, isteria de masă, </w:t>
            </w:r>
            <w:proofErr w:type="spellStart"/>
            <w:r w:rsidRPr="005077C1">
              <w:rPr>
                <w:rFonts w:ascii="Times New Roman" w:hAnsi="Times New Roman"/>
                <w:b/>
                <w:sz w:val="24"/>
                <w:szCs w:val="24"/>
              </w:rPr>
              <w:t>fanismul</w:t>
            </w:r>
            <w:proofErr w:type="spellEnd"/>
            <w:r w:rsidRPr="005077C1">
              <w:rPr>
                <w:rFonts w:ascii="Times New Roman" w:hAnsi="Times New Roman"/>
                <w:b/>
                <w:sz w:val="24"/>
                <w:szCs w:val="24"/>
              </w:rPr>
              <w:t xml:space="preserve">, cultul personalității </w:t>
            </w:r>
          </w:p>
        </w:tc>
        <w:tc>
          <w:tcPr>
            <w:tcW w:w="2340" w:type="dxa"/>
          </w:tcPr>
          <w:p w14:paraId="690B9EA4"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Detalierea și ilustrarea conceptelor</w:t>
            </w:r>
          </w:p>
          <w:p w14:paraId="7DD1D6C9"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și teoriilor cu privire</w:t>
            </w:r>
          </w:p>
          <w:p w14:paraId="7629DBB8"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temele dezbătute</w:t>
            </w:r>
          </w:p>
          <w:p w14:paraId="3EDF280A"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curs. Discutarea</w:t>
            </w:r>
          </w:p>
          <w:p w14:paraId="120FEDC3"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08211B6C"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exemple. Prezentări</w:t>
            </w:r>
          </w:p>
          <w:p w14:paraId="7925BFF1"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din partea</w:t>
            </w:r>
          </w:p>
          <w:p w14:paraId="38418C38"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studenților.</w:t>
            </w:r>
          </w:p>
        </w:tc>
        <w:tc>
          <w:tcPr>
            <w:tcW w:w="2834" w:type="dxa"/>
          </w:tcPr>
          <w:p w14:paraId="45AD0A00"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1A656AAF"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3FBA7665"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023726" w:rsidRPr="005077C1" w14:paraId="12C461C9" w14:textId="77777777" w:rsidTr="00450A21">
        <w:tc>
          <w:tcPr>
            <w:tcW w:w="5508" w:type="dxa"/>
            <w:shd w:val="clear" w:color="auto" w:fill="D9D9D9"/>
          </w:tcPr>
          <w:p w14:paraId="55D9E05D" w14:textId="77777777" w:rsidR="00023726" w:rsidRPr="005077C1" w:rsidRDefault="00023726" w:rsidP="00023726">
            <w:pPr>
              <w:pStyle w:val="ListParagraph"/>
              <w:numPr>
                <w:ilvl w:val="0"/>
                <w:numId w:val="12"/>
              </w:numPr>
              <w:spacing w:after="0" w:line="240" w:lineRule="auto"/>
              <w:rPr>
                <w:rFonts w:ascii="Times New Roman" w:hAnsi="Times New Roman"/>
                <w:b/>
                <w:sz w:val="24"/>
                <w:szCs w:val="24"/>
              </w:rPr>
            </w:pPr>
            <w:r w:rsidRPr="005077C1">
              <w:rPr>
                <w:rFonts w:ascii="Times New Roman" w:hAnsi="Times New Roman"/>
                <w:b/>
                <w:sz w:val="24"/>
                <w:szCs w:val="24"/>
              </w:rPr>
              <w:t>Mulțimile, panica, gloata, răscoala</w:t>
            </w:r>
          </w:p>
        </w:tc>
        <w:tc>
          <w:tcPr>
            <w:tcW w:w="2340" w:type="dxa"/>
          </w:tcPr>
          <w:p w14:paraId="228142CD"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Detalierea și ilustrarea conceptelor</w:t>
            </w:r>
          </w:p>
          <w:p w14:paraId="53EC8558"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și teoriilor cu privire</w:t>
            </w:r>
          </w:p>
          <w:p w14:paraId="33C456C3"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temele dezbătute</w:t>
            </w:r>
          </w:p>
          <w:p w14:paraId="0E414FDC"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curs. Discutarea</w:t>
            </w:r>
          </w:p>
          <w:p w14:paraId="7AA1564D"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1A78CEB2"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lastRenderedPageBreak/>
              <w:t>exemple. Prezentări</w:t>
            </w:r>
          </w:p>
          <w:p w14:paraId="279E4CEB"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din partea</w:t>
            </w:r>
          </w:p>
          <w:p w14:paraId="7EF9AD6E"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studenților.</w:t>
            </w:r>
          </w:p>
        </w:tc>
        <w:tc>
          <w:tcPr>
            <w:tcW w:w="2834" w:type="dxa"/>
          </w:tcPr>
          <w:p w14:paraId="4B7F61E7"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lastRenderedPageBreak/>
              <w:t>Studenții au obligația de a</w:t>
            </w:r>
          </w:p>
          <w:p w14:paraId="70DBA804"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35C99E22"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023726" w:rsidRPr="005077C1" w14:paraId="451BF343" w14:textId="77777777" w:rsidTr="00450A21">
        <w:tc>
          <w:tcPr>
            <w:tcW w:w="5508" w:type="dxa"/>
            <w:shd w:val="clear" w:color="auto" w:fill="D9D9D9"/>
          </w:tcPr>
          <w:p w14:paraId="12E810EC" w14:textId="77777777" w:rsidR="00023726" w:rsidRPr="005077C1" w:rsidRDefault="00023726" w:rsidP="00023726">
            <w:pPr>
              <w:pStyle w:val="ListParagraph"/>
              <w:numPr>
                <w:ilvl w:val="0"/>
                <w:numId w:val="12"/>
              </w:numPr>
              <w:spacing w:after="0" w:line="240" w:lineRule="auto"/>
              <w:rPr>
                <w:rFonts w:ascii="Times New Roman" w:hAnsi="Times New Roman"/>
                <w:b/>
                <w:sz w:val="24"/>
                <w:szCs w:val="24"/>
              </w:rPr>
            </w:pPr>
            <w:proofErr w:type="spellStart"/>
            <w:r w:rsidRPr="005077C1">
              <w:rPr>
                <w:rFonts w:ascii="Times New Roman" w:hAnsi="Times New Roman"/>
                <w:b/>
                <w:sz w:val="24"/>
                <w:szCs w:val="24"/>
              </w:rPr>
              <w:t>Profiling</w:t>
            </w:r>
            <w:proofErr w:type="spellEnd"/>
            <w:r w:rsidRPr="005077C1">
              <w:rPr>
                <w:rFonts w:ascii="Times New Roman" w:hAnsi="Times New Roman"/>
                <w:b/>
                <w:sz w:val="24"/>
                <w:szCs w:val="24"/>
              </w:rPr>
              <w:t xml:space="preserve"> politic și ”busolele electorale”</w:t>
            </w:r>
          </w:p>
        </w:tc>
        <w:tc>
          <w:tcPr>
            <w:tcW w:w="2340" w:type="dxa"/>
          </w:tcPr>
          <w:p w14:paraId="6BDDEA59"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Detalierea și ilustrarea conceptelor</w:t>
            </w:r>
          </w:p>
          <w:p w14:paraId="3B745683"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și teoriilor cu privire</w:t>
            </w:r>
          </w:p>
          <w:p w14:paraId="7927B4EE"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temele dezbătute</w:t>
            </w:r>
          </w:p>
          <w:p w14:paraId="03550A65"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curs. Discutarea</w:t>
            </w:r>
          </w:p>
          <w:p w14:paraId="707C88F3"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749EBE53"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exemple. Prezentări</w:t>
            </w:r>
          </w:p>
          <w:p w14:paraId="08F8643A"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din partea</w:t>
            </w:r>
          </w:p>
          <w:p w14:paraId="3C29B21A"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studenților.</w:t>
            </w:r>
          </w:p>
        </w:tc>
        <w:tc>
          <w:tcPr>
            <w:tcW w:w="2834" w:type="dxa"/>
          </w:tcPr>
          <w:p w14:paraId="26A26FA8"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40A23C33"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2AEC44E6"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023726" w:rsidRPr="005077C1" w14:paraId="7FC0D45F" w14:textId="77777777" w:rsidTr="00450A21">
        <w:tc>
          <w:tcPr>
            <w:tcW w:w="5508" w:type="dxa"/>
            <w:shd w:val="clear" w:color="auto" w:fill="D9D9D9"/>
          </w:tcPr>
          <w:p w14:paraId="5C5024A9" w14:textId="77777777" w:rsidR="00023726" w:rsidRPr="005077C1" w:rsidRDefault="00023726" w:rsidP="00023726">
            <w:pPr>
              <w:pStyle w:val="ListParagraph"/>
              <w:numPr>
                <w:ilvl w:val="0"/>
                <w:numId w:val="12"/>
              </w:numPr>
              <w:spacing w:after="0" w:line="240" w:lineRule="auto"/>
              <w:rPr>
                <w:rFonts w:ascii="Times New Roman" w:hAnsi="Times New Roman"/>
                <w:b/>
                <w:sz w:val="24"/>
                <w:szCs w:val="24"/>
              </w:rPr>
            </w:pPr>
            <w:r w:rsidRPr="005077C1">
              <w:rPr>
                <w:rFonts w:ascii="Times New Roman" w:hAnsi="Times New Roman"/>
                <w:b/>
                <w:sz w:val="24"/>
                <w:szCs w:val="24"/>
              </w:rPr>
              <w:t>Ideologii politice emergente</w:t>
            </w:r>
          </w:p>
        </w:tc>
        <w:tc>
          <w:tcPr>
            <w:tcW w:w="2340" w:type="dxa"/>
          </w:tcPr>
          <w:p w14:paraId="099B40A3"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Detalierea și ilustrarea conceptelor</w:t>
            </w:r>
          </w:p>
          <w:p w14:paraId="240B6D81"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și teoriilor cu privire</w:t>
            </w:r>
          </w:p>
          <w:p w14:paraId="6574C1DB"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temele dezbătute</w:t>
            </w:r>
          </w:p>
          <w:p w14:paraId="4B3DE026"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curs. Discutarea</w:t>
            </w:r>
          </w:p>
          <w:p w14:paraId="1FCCF9BC"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1595524E"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exemple. Prezentări</w:t>
            </w:r>
          </w:p>
          <w:p w14:paraId="1C8325DF"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din partea</w:t>
            </w:r>
          </w:p>
          <w:p w14:paraId="6E50A3F1"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studenților.</w:t>
            </w:r>
          </w:p>
        </w:tc>
        <w:tc>
          <w:tcPr>
            <w:tcW w:w="2834" w:type="dxa"/>
          </w:tcPr>
          <w:p w14:paraId="26AE3CC7"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055E6B40"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12451845"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023726" w:rsidRPr="005077C1" w14:paraId="2E97F3A8" w14:textId="77777777" w:rsidTr="00450A21">
        <w:tc>
          <w:tcPr>
            <w:tcW w:w="5508" w:type="dxa"/>
            <w:shd w:val="clear" w:color="auto" w:fill="D9D9D9"/>
          </w:tcPr>
          <w:p w14:paraId="23A04164" w14:textId="77777777" w:rsidR="00023726" w:rsidRPr="005077C1" w:rsidRDefault="00023726" w:rsidP="00023726">
            <w:pPr>
              <w:pStyle w:val="ListParagraph"/>
              <w:numPr>
                <w:ilvl w:val="0"/>
                <w:numId w:val="12"/>
              </w:numPr>
              <w:spacing w:after="0" w:line="240" w:lineRule="auto"/>
              <w:rPr>
                <w:rFonts w:ascii="Times New Roman" w:hAnsi="Times New Roman"/>
                <w:b/>
                <w:sz w:val="24"/>
                <w:szCs w:val="24"/>
              </w:rPr>
            </w:pPr>
            <w:r w:rsidRPr="005077C1">
              <w:rPr>
                <w:rFonts w:ascii="Times New Roman" w:hAnsi="Times New Roman"/>
                <w:b/>
                <w:sz w:val="24"/>
                <w:szCs w:val="24"/>
              </w:rPr>
              <w:t>Tranziția politică în România și Europa de Est</w:t>
            </w:r>
          </w:p>
        </w:tc>
        <w:tc>
          <w:tcPr>
            <w:tcW w:w="2340" w:type="dxa"/>
          </w:tcPr>
          <w:p w14:paraId="55F95CFD"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Detalierea și ilustrarea conceptelor</w:t>
            </w:r>
          </w:p>
          <w:p w14:paraId="5A713092"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și teoriilor cu privire</w:t>
            </w:r>
          </w:p>
          <w:p w14:paraId="43614900"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temele dezbătute</w:t>
            </w:r>
          </w:p>
          <w:p w14:paraId="063A576D"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curs. Discutarea</w:t>
            </w:r>
          </w:p>
          <w:p w14:paraId="07389C96"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21DBCB82"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exemple. Prezentări</w:t>
            </w:r>
          </w:p>
          <w:p w14:paraId="081B09BB"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din partea</w:t>
            </w:r>
          </w:p>
          <w:p w14:paraId="1050F3B3"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studenților.</w:t>
            </w:r>
          </w:p>
        </w:tc>
        <w:tc>
          <w:tcPr>
            <w:tcW w:w="2834" w:type="dxa"/>
          </w:tcPr>
          <w:p w14:paraId="0CA1C650"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3541ABF4"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336E6EA8"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023726" w:rsidRPr="005077C1" w14:paraId="1DBBB4A1" w14:textId="77777777" w:rsidTr="00450A21">
        <w:tc>
          <w:tcPr>
            <w:tcW w:w="5508" w:type="dxa"/>
            <w:shd w:val="clear" w:color="auto" w:fill="D9D9D9"/>
          </w:tcPr>
          <w:p w14:paraId="166B3898" w14:textId="77777777" w:rsidR="00023726" w:rsidRPr="005077C1" w:rsidRDefault="005077C1" w:rsidP="00023726">
            <w:pPr>
              <w:pStyle w:val="ListParagraph"/>
              <w:numPr>
                <w:ilvl w:val="0"/>
                <w:numId w:val="12"/>
              </w:numPr>
              <w:tabs>
                <w:tab w:val="left" w:pos="3991"/>
              </w:tabs>
              <w:spacing w:after="0" w:line="240" w:lineRule="auto"/>
              <w:rPr>
                <w:rFonts w:ascii="Times New Roman" w:hAnsi="Times New Roman"/>
                <w:b/>
                <w:sz w:val="24"/>
                <w:szCs w:val="24"/>
              </w:rPr>
            </w:pPr>
            <w:r w:rsidRPr="005077C1">
              <w:rPr>
                <w:rFonts w:ascii="Times New Roman" w:hAnsi="Times New Roman"/>
                <w:b/>
                <w:sz w:val="24"/>
                <w:szCs w:val="24"/>
              </w:rPr>
              <w:t>Rolul cercetării în conturarea strategiei politice</w:t>
            </w:r>
            <w:r w:rsidR="00023726" w:rsidRPr="005077C1">
              <w:rPr>
                <w:rFonts w:ascii="Times New Roman" w:hAnsi="Times New Roman"/>
                <w:b/>
                <w:sz w:val="24"/>
                <w:szCs w:val="24"/>
              </w:rPr>
              <w:t xml:space="preserve"> </w:t>
            </w:r>
          </w:p>
        </w:tc>
        <w:tc>
          <w:tcPr>
            <w:tcW w:w="2340" w:type="dxa"/>
          </w:tcPr>
          <w:p w14:paraId="2A66DA6A"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Detalierea și ilustrarea conceptelor</w:t>
            </w:r>
          </w:p>
          <w:p w14:paraId="46D5DB04"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și teoriilor cu privire</w:t>
            </w:r>
          </w:p>
          <w:p w14:paraId="153FFF5F"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temele dezbătute</w:t>
            </w:r>
          </w:p>
          <w:p w14:paraId="5334ADF6"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curs. Discutarea</w:t>
            </w:r>
          </w:p>
          <w:p w14:paraId="27029707"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2968A729"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exemple. Prezentări</w:t>
            </w:r>
          </w:p>
          <w:p w14:paraId="2EE18B8A"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din partea</w:t>
            </w:r>
          </w:p>
          <w:p w14:paraId="1DB2F717"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studenților.</w:t>
            </w:r>
          </w:p>
        </w:tc>
        <w:tc>
          <w:tcPr>
            <w:tcW w:w="2834" w:type="dxa"/>
          </w:tcPr>
          <w:p w14:paraId="75BDEB8B"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12022A8F"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78277B8C"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023726" w:rsidRPr="005077C1" w14:paraId="2F200FE2" w14:textId="77777777" w:rsidTr="00023726">
        <w:trPr>
          <w:trHeight w:val="290"/>
        </w:trPr>
        <w:tc>
          <w:tcPr>
            <w:tcW w:w="5508" w:type="dxa"/>
            <w:shd w:val="clear" w:color="auto" w:fill="D9D9D9"/>
          </w:tcPr>
          <w:p w14:paraId="450D4740" w14:textId="77777777" w:rsidR="00023726" w:rsidRPr="005077C1" w:rsidRDefault="005077C1" w:rsidP="00023726">
            <w:pPr>
              <w:pStyle w:val="ListParagraph"/>
              <w:numPr>
                <w:ilvl w:val="0"/>
                <w:numId w:val="12"/>
              </w:numPr>
              <w:spacing w:after="0" w:line="240" w:lineRule="auto"/>
              <w:rPr>
                <w:rFonts w:ascii="Times New Roman" w:hAnsi="Times New Roman"/>
                <w:b/>
                <w:sz w:val="24"/>
                <w:szCs w:val="24"/>
              </w:rPr>
            </w:pPr>
            <w:r w:rsidRPr="005077C1">
              <w:rPr>
                <w:rFonts w:ascii="Times New Roman" w:hAnsi="Times New Roman"/>
                <w:b/>
                <w:sz w:val="24"/>
                <w:szCs w:val="24"/>
              </w:rPr>
              <w:t>Construirea imaginii candidatului în alegeri</w:t>
            </w:r>
            <w:r w:rsidR="00023726" w:rsidRPr="005077C1">
              <w:rPr>
                <w:rFonts w:ascii="Times New Roman" w:hAnsi="Times New Roman"/>
                <w:b/>
                <w:sz w:val="24"/>
                <w:szCs w:val="24"/>
              </w:rPr>
              <w:t xml:space="preserve"> </w:t>
            </w:r>
          </w:p>
        </w:tc>
        <w:tc>
          <w:tcPr>
            <w:tcW w:w="2340" w:type="dxa"/>
          </w:tcPr>
          <w:p w14:paraId="29733606"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Detalierea și ilustrarea conceptelor</w:t>
            </w:r>
          </w:p>
          <w:p w14:paraId="43EC3A81"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și teoriilor cu privire</w:t>
            </w:r>
          </w:p>
          <w:p w14:paraId="588D34CA"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temele dezbătute</w:t>
            </w:r>
          </w:p>
          <w:p w14:paraId="3C2EFFA0"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curs. Discutarea</w:t>
            </w:r>
          </w:p>
          <w:p w14:paraId="72117995"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23724EE1"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exemple. Prezentări</w:t>
            </w:r>
          </w:p>
          <w:p w14:paraId="7348CA0E"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din partea</w:t>
            </w:r>
          </w:p>
          <w:p w14:paraId="4A7C5D64"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studenților.</w:t>
            </w:r>
          </w:p>
        </w:tc>
        <w:tc>
          <w:tcPr>
            <w:tcW w:w="2834" w:type="dxa"/>
          </w:tcPr>
          <w:p w14:paraId="2017AB28"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470DF19A"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7CFA7323"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023726" w:rsidRPr="005077C1" w14:paraId="6B25643D" w14:textId="77777777" w:rsidTr="00450A21">
        <w:tc>
          <w:tcPr>
            <w:tcW w:w="5508" w:type="dxa"/>
            <w:shd w:val="clear" w:color="auto" w:fill="D9D9D9"/>
          </w:tcPr>
          <w:p w14:paraId="7C0E28D7" w14:textId="77777777" w:rsidR="00023726" w:rsidRPr="005077C1" w:rsidRDefault="00023726" w:rsidP="00023726">
            <w:pPr>
              <w:pStyle w:val="ListParagraph"/>
              <w:numPr>
                <w:ilvl w:val="0"/>
                <w:numId w:val="12"/>
              </w:numPr>
              <w:spacing w:after="0" w:line="240" w:lineRule="auto"/>
              <w:rPr>
                <w:rFonts w:ascii="Times New Roman" w:hAnsi="Times New Roman"/>
                <w:b/>
                <w:sz w:val="24"/>
                <w:szCs w:val="24"/>
              </w:rPr>
            </w:pPr>
            <w:r w:rsidRPr="005077C1">
              <w:rPr>
                <w:rFonts w:ascii="Times New Roman" w:hAnsi="Times New Roman"/>
                <w:b/>
                <w:sz w:val="24"/>
                <w:szCs w:val="24"/>
              </w:rPr>
              <w:t xml:space="preserve">Campaniile electorale </w:t>
            </w:r>
            <w:r w:rsidR="005077C1" w:rsidRPr="005077C1">
              <w:rPr>
                <w:rFonts w:ascii="Times New Roman" w:hAnsi="Times New Roman"/>
                <w:b/>
                <w:sz w:val="24"/>
                <w:szCs w:val="24"/>
              </w:rPr>
              <w:t>– studii de caz</w:t>
            </w:r>
          </w:p>
        </w:tc>
        <w:tc>
          <w:tcPr>
            <w:tcW w:w="2340" w:type="dxa"/>
          </w:tcPr>
          <w:p w14:paraId="4641B4D8"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Detalierea și ilustrarea conceptelor</w:t>
            </w:r>
          </w:p>
          <w:p w14:paraId="61C39C4E"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și teoriilor cu privire</w:t>
            </w:r>
          </w:p>
          <w:p w14:paraId="2850545F"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temele dezbătute</w:t>
            </w:r>
          </w:p>
          <w:p w14:paraId="2CC199E7"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curs. Discutarea</w:t>
            </w:r>
          </w:p>
          <w:p w14:paraId="1A3A0125"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3E4AB432"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exemple. Prezentări</w:t>
            </w:r>
          </w:p>
          <w:p w14:paraId="52EFAE24"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lastRenderedPageBreak/>
              <w:t>din partea</w:t>
            </w:r>
          </w:p>
          <w:p w14:paraId="4FF87BF6"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studenților.</w:t>
            </w:r>
          </w:p>
        </w:tc>
        <w:tc>
          <w:tcPr>
            <w:tcW w:w="2834" w:type="dxa"/>
          </w:tcPr>
          <w:p w14:paraId="0AB860E4"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lastRenderedPageBreak/>
              <w:t>Studenții au obligația de a</w:t>
            </w:r>
          </w:p>
          <w:p w14:paraId="5E69BA1B"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19158F41"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023726" w:rsidRPr="005077C1" w14:paraId="5F03B257" w14:textId="77777777" w:rsidTr="00450A21">
        <w:tc>
          <w:tcPr>
            <w:tcW w:w="5508" w:type="dxa"/>
            <w:shd w:val="clear" w:color="auto" w:fill="D9D9D9"/>
          </w:tcPr>
          <w:p w14:paraId="148357C6" w14:textId="77777777" w:rsidR="00023726" w:rsidRPr="005077C1" w:rsidRDefault="00023726" w:rsidP="00023726">
            <w:pPr>
              <w:pStyle w:val="ListParagraph"/>
              <w:numPr>
                <w:ilvl w:val="0"/>
                <w:numId w:val="12"/>
              </w:numPr>
              <w:spacing w:after="0" w:line="240" w:lineRule="auto"/>
              <w:rPr>
                <w:rFonts w:ascii="Times New Roman" w:hAnsi="Times New Roman"/>
                <w:b/>
                <w:sz w:val="24"/>
                <w:szCs w:val="24"/>
              </w:rPr>
            </w:pPr>
            <w:r w:rsidRPr="005077C1">
              <w:rPr>
                <w:rFonts w:ascii="Times New Roman" w:hAnsi="Times New Roman"/>
                <w:b/>
                <w:sz w:val="24"/>
                <w:szCs w:val="24"/>
              </w:rPr>
              <w:t>Seminar recapitulativ</w:t>
            </w:r>
          </w:p>
        </w:tc>
        <w:tc>
          <w:tcPr>
            <w:tcW w:w="2340" w:type="dxa"/>
          </w:tcPr>
          <w:p w14:paraId="0DCAF1B8"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Detalierea și ilustrarea conceptelor</w:t>
            </w:r>
          </w:p>
          <w:p w14:paraId="3DA7C875"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și teoriilor cu privire</w:t>
            </w:r>
          </w:p>
          <w:p w14:paraId="68C1F536"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temele dezbătute</w:t>
            </w:r>
          </w:p>
          <w:p w14:paraId="73E9081C"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la curs. Discutarea</w:t>
            </w:r>
          </w:p>
          <w:p w14:paraId="4DE8FECD"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interactivă a unor</w:t>
            </w:r>
          </w:p>
          <w:p w14:paraId="7E83D636"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exemple. Prezentări</w:t>
            </w:r>
          </w:p>
          <w:p w14:paraId="22BDCA5C"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din partea</w:t>
            </w:r>
          </w:p>
          <w:p w14:paraId="6608DEE5"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studenților.</w:t>
            </w:r>
          </w:p>
        </w:tc>
        <w:tc>
          <w:tcPr>
            <w:tcW w:w="2834" w:type="dxa"/>
          </w:tcPr>
          <w:p w14:paraId="7D5BEF39"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Studenții au obligația de a</w:t>
            </w:r>
          </w:p>
          <w:p w14:paraId="4AF55D76"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parcurge bibliografia</w:t>
            </w:r>
          </w:p>
          <w:p w14:paraId="420F462B" w14:textId="77777777" w:rsidR="00023726" w:rsidRPr="005077C1" w:rsidRDefault="00023726" w:rsidP="0062016D">
            <w:pPr>
              <w:spacing w:after="0" w:line="240" w:lineRule="auto"/>
              <w:rPr>
                <w:rFonts w:ascii="Times New Roman" w:hAnsi="Times New Roman"/>
                <w:sz w:val="24"/>
                <w:szCs w:val="24"/>
              </w:rPr>
            </w:pPr>
            <w:r w:rsidRPr="005077C1">
              <w:rPr>
                <w:rFonts w:ascii="Times New Roman" w:hAnsi="Times New Roman"/>
                <w:sz w:val="24"/>
                <w:szCs w:val="24"/>
              </w:rPr>
              <w:t>indicată.</w:t>
            </w:r>
          </w:p>
        </w:tc>
      </w:tr>
      <w:tr w:rsidR="00023726" w:rsidRPr="005077C1" w14:paraId="1694DB47" w14:textId="77777777" w:rsidTr="00450A21">
        <w:tc>
          <w:tcPr>
            <w:tcW w:w="10682" w:type="dxa"/>
            <w:gridSpan w:val="3"/>
            <w:shd w:val="clear" w:color="auto" w:fill="D9D9D9"/>
          </w:tcPr>
          <w:p w14:paraId="2BDDA1D4" w14:textId="77777777" w:rsidR="00023726" w:rsidRPr="005077C1" w:rsidRDefault="00023726" w:rsidP="00450A21">
            <w:pPr>
              <w:tabs>
                <w:tab w:val="left" w:pos="2715"/>
              </w:tabs>
              <w:spacing w:after="0" w:line="240" w:lineRule="auto"/>
              <w:rPr>
                <w:rFonts w:ascii="Times New Roman" w:hAnsi="Times New Roman"/>
                <w:sz w:val="24"/>
                <w:szCs w:val="24"/>
              </w:rPr>
            </w:pPr>
            <w:r w:rsidRPr="005077C1">
              <w:rPr>
                <w:rFonts w:ascii="Times New Roman" w:hAnsi="Times New Roman"/>
                <w:sz w:val="24"/>
                <w:szCs w:val="24"/>
              </w:rPr>
              <w:t>Bibliografie</w:t>
            </w:r>
            <w:r w:rsidRPr="005077C1">
              <w:rPr>
                <w:rFonts w:ascii="Times New Roman" w:hAnsi="Times New Roman"/>
                <w:sz w:val="24"/>
                <w:szCs w:val="24"/>
              </w:rPr>
              <w:tab/>
            </w:r>
          </w:p>
          <w:p w14:paraId="7095FCE8" w14:textId="77777777" w:rsidR="00023726" w:rsidRPr="005077C1" w:rsidRDefault="00023726" w:rsidP="00450A21">
            <w:pPr>
              <w:tabs>
                <w:tab w:val="left" w:pos="2715"/>
              </w:tabs>
              <w:spacing w:after="0" w:line="240" w:lineRule="auto"/>
              <w:rPr>
                <w:rFonts w:ascii="Times New Roman" w:hAnsi="Times New Roman"/>
                <w:sz w:val="24"/>
                <w:szCs w:val="24"/>
              </w:rPr>
            </w:pPr>
          </w:p>
          <w:p w14:paraId="451447A4" w14:textId="77777777" w:rsidR="00023726" w:rsidRPr="005077C1" w:rsidRDefault="00023726" w:rsidP="00023726">
            <w:pPr>
              <w:spacing w:after="0" w:line="240" w:lineRule="auto"/>
              <w:rPr>
                <w:rFonts w:ascii="Times New Roman" w:hAnsi="Times New Roman"/>
                <w:b/>
                <w:sz w:val="24"/>
                <w:szCs w:val="24"/>
              </w:rPr>
            </w:pPr>
            <w:proofErr w:type="spellStart"/>
            <w:r w:rsidRPr="005077C1">
              <w:rPr>
                <w:rFonts w:ascii="Times New Roman" w:hAnsi="Times New Roman"/>
                <w:b/>
                <w:sz w:val="24"/>
                <w:szCs w:val="24"/>
              </w:rPr>
              <w:t>Cărţi</w:t>
            </w:r>
            <w:proofErr w:type="spellEnd"/>
            <w:r w:rsidRPr="005077C1">
              <w:rPr>
                <w:rFonts w:ascii="Times New Roman" w:hAnsi="Times New Roman"/>
                <w:b/>
                <w:sz w:val="24"/>
                <w:szCs w:val="24"/>
              </w:rPr>
              <w:t xml:space="preserve">: </w:t>
            </w:r>
          </w:p>
          <w:p w14:paraId="360D460E"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Bardan</w:t>
            </w:r>
            <w:proofErr w:type="spellEnd"/>
            <w:r w:rsidRPr="005077C1">
              <w:rPr>
                <w:rFonts w:ascii="Times New Roman" w:hAnsi="Times New Roman"/>
                <w:sz w:val="24"/>
                <w:szCs w:val="24"/>
              </w:rPr>
              <w:t xml:space="preserve">, Alexandra (2001). Marketing politic in Romania </w:t>
            </w:r>
            <w:proofErr w:type="spellStart"/>
            <w:r w:rsidRPr="005077C1">
              <w:rPr>
                <w:rFonts w:ascii="Times New Roman" w:hAnsi="Times New Roman"/>
                <w:sz w:val="24"/>
                <w:szCs w:val="24"/>
              </w:rPr>
              <w:t>inainte</w:t>
            </w:r>
            <w:proofErr w:type="spellEnd"/>
            <w:r w:rsidRPr="005077C1">
              <w:rPr>
                <w:rFonts w:ascii="Times New Roman" w:hAnsi="Times New Roman"/>
                <w:sz w:val="24"/>
                <w:szCs w:val="24"/>
              </w:rPr>
              <w:t xml:space="preserve"> si </w:t>
            </w:r>
            <w:proofErr w:type="spellStart"/>
            <w:r w:rsidRPr="005077C1">
              <w:rPr>
                <w:rFonts w:ascii="Times New Roman" w:hAnsi="Times New Roman"/>
                <w:sz w:val="24"/>
                <w:szCs w:val="24"/>
              </w:rPr>
              <w:t>dupa</w:t>
            </w:r>
            <w:proofErr w:type="spellEnd"/>
            <w:r w:rsidRPr="005077C1">
              <w:rPr>
                <w:rFonts w:ascii="Times New Roman" w:hAnsi="Times New Roman"/>
                <w:sz w:val="24"/>
                <w:szCs w:val="24"/>
              </w:rPr>
              <w:t xml:space="preserve"> 1989, </w:t>
            </w:r>
            <w:proofErr w:type="spellStart"/>
            <w:r w:rsidRPr="005077C1">
              <w:rPr>
                <w:rFonts w:ascii="Times New Roman" w:hAnsi="Times New Roman"/>
                <w:sz w:val="24"/>
                <w:szCs w:val="24"/>
              </w:rPr>
              <w:t>Bucuresti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Tritonic</w:t>
            </w:r>
            <w:proofErr w:type="spellEnd"/>
            <w:r w:rsidRPr="005077C1">
              <w:rPr>
                <w:rFonts w:ascii="Times New Roman" w:hAnsi="Times New Roman"/>
                <w:sz w:val="24"/>
                <w:szCs w:val="24"/>
              </w:rPr>
              <w:t xml:space="preserve"> </w:t>
            </w:r>
          </w:p>
          <w:p w14:paraId="36455B02"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Boudon, Raymond (coord.) (1997). Tratat de sociologie,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Humanitas </w:t>
            </w:r>
          </w:p>
          <w:p w14:paraId="1DC11FFD"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Boudon, Raymond (coord.1997). Tratat de sociologie,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Humanitas </w:t>
            </w:r>
          </w:p>
          <w:p w14:paraId="14F4F299"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Bulai, Alfred (1999). Mecanismele electorale ale </w:t>
            </w:r>
            <w:proofErr w:type="spellStart"/>
            <w:r w:rsidRPr="005077C1">
              <w:rPr>
                <w:rFonts w:ascii="Times New Roman" w:hAnsi="Times New Roman"/>
                <w:sz w:val="24"/>
                <w:szCs w:val="24"/>
              </w:rPr>
              <w:t>societatii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romanesti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Bucuresti</w:t>
            </w:r>
            <w:proofErr w:type="spellEnd"/>
            <w:r w:rsidRPr="005077C1">
              <w:rPr>
                <w:rFonts w:ascii="Times New Roman" w:hAnsi="Times New Roman"/>
                <w:sz w:val="24"/>
                <w:szCs w:val="24"/>
              </w:rPr>
              <w:t xml:space="preserve">: Paideia, col. </w:t>
            </w:r>
            <w:proofErr w:type="spellStart"/>
            <w:r w:rsidRPr="005077C1">
              <w:rPr>
                <w:rFonts w:ascii="Times New Roman" w:hAnsi="Times New Roman"/>
                <w:sz w:val="24"/>
                <w:szCs w:val="24"/>
              </w:rPr>
              <w:t>Stiinte</w:t>
            </w:r>
            <w:proofErr w:type="spellEnd"/>
            <w:r w:rsidRPr="005077C1">
              <w:rPr>
                <w:rFonts w:ascii="Times New Roman" w:hAnsi="Times New Roman"/>
                <w:sz w:val="24"/>
                <w:szCs w:val="24"/>
              </w:rPr>
              <w:t xml:space="preserve"> Sociale </w:t>
            </w:r>
          </w:p>
          <w:p w14:paraId="140B8837"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Comşa</w:t>
            </w:r>
            <w:proofErr w:type="spellEnd"/>
            <w:r w:rsidRPr="005077C1">
              <w:rPr>
                <w:rFonts w:ascii="Times New Roman" w:hAnsi="Times New Roman"/>
                <w:sz w:val="24"/>
                <w:szCs w:val="24"/>
              </w:rPr>
              <w:t xml:space="preserve">, Mircea (2006). Sociologie electorală. Note de curs, Cluj-Napoca </w:t>
            </w:r>
          </w:p>
          <w:p w14:paraId="1975550A"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Denni</w:t>
            </w:r>
            <w:proofErr w:type="spellEnd"/>
            <w:r w:rsidRPr="005077C1">
              <w:rPr>
                <w:rFonts w:ascii="Times New Roman" w:hAnsi="Times New Roman"/>
                <w:sz w:val="24"/>
                <w:szCs w:val="24"/>
              </w:rPr>
              <w:t xml:space="preserve">, Bernard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Patrick Lecomte (2004). Sociologia politicului, Cluj-Napoca: Eikon </w:t>
            </w:r>
          </w:p>
          <w:p w14:paraId="454C16CE"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Domenach</w:t>
            </w:r>
            <w:proofErr w:type="spellEnd"/>
            <w:r w:rsidRPr="005077C1">
              <w:rPr>
                <w:rFonts w:ascii="Times New Roman" w:hAnsi="Times New Roman"/>
                <w:sz w:val="24"/>
                <w:szCs w:val="24"/>
              </w:rPr>
              <w:t>, Jean-</w:t>
            </w:r>
            <w:proofErr w:type="spellStart"/>
            <w:r w:rsidRPr="005077C1">
              <w:rPr>
                <w:rFonts w:ascii="Times New Roman" w:hAnsi="Times New Roman"/>
                <w:sz w:val="24"/>
                <w:szCs w:val="24"/>
              </w:rPr>
              <w:t>Marie</w:t>
            </w:r>
            <w:proofErr w:type="spellEnd"/>
            <w:r w:rsidRPr="005077C1">
              <w:rPr>
                <w:rFonts w:ascii="Times New Roman" w:hAnsi="Times New Roman"/>
                <w:sz w:val="24"/>
                <w:szCs w:val="24"/>
              </w:rPr>
              <w:t xml:space="preserve"> (2004). Propaganda politică, </w:t>
            </w:r>
            <w:proofErr w:type="spellStart"/>
            <w:r w:rsidRPr="005077C1">
              <w:rPr>
                <w:rFonts w:ascii="Times New Roman" w:hAnsi="Times New Roman"/>
                <w:sz w:val="24"/>
                <w:szCs w:val="24"/>
              </w:rPr>
              <w:t>Iaşi</w:t>
            </w:r>
            <w:proofErr w:type="spellEnd"/>
            <w:r w:rsidRPr="005077C1">
              <w:rPr>
                <w:rFonts w:ascii="Times New Roman" w:hAnsi="Times New Roman"/>
                <w:sz w:val="24"/>
                <w:szCs w:val="24"/>
              </w:rPr>
              <w:t xml:space="preserve">: Institutul European </w:t>
            </w:r>
          </w:p>
          <w:p w14:paraId="1313C331"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Drăgan, Ioan (et </w:t>
            </w:r>
            <w:proofErr w:type="spellStart"/>
            <w:r w:rsidRPr="005077C1">
              <w:rPr>
                <w:rFonts w:ascii="Times New Roman" w:hAnsi="Times New Roman"/>
                <w:sz w:val="24"/>
                <w:szCs w:val="24"/>
              </w:rPr>
              <w:t>alii</w:t>
            </w:r>
            <w:proofErr w:type="spellEnd"/>
            <w:r w:rsidRPr="005077C1">
              <w:rPr>
                <w:rFonts w:ascii="Times New Roman" w:hAnsi="Times New Roman"/>
                <w:sz w:val="24"/>
                <w:szCs w:val="24"/>
              </w:rPr>
              <w:t xml:space="preserve">) (1998). </w:t>
            </w:r>
            <w:proofErr w:type="spellStart"/>
            <w:r w:rsidRPr="005077C1">
              <w:rPr>
                <w:rFonts w:ascii="Times New Roman" w:hAnsi="Times New Roman"/>
                <w:sz w:val="24"/>
                <w:szCs w:val="24"/>
              </w:rPr>
              <w:t>Constructia</w:t>
            </w:r>
            <w:proofErr w:type="spellEnd"/>
            <w:r w:rsidRPr="005077C1">
              <w:rPr>
                <w:rFonts w:ascii="Times New Roman" w:hAnsi="Times New Roman"/>
                <w:sz w:val="24"/>
                <w:szCs w:val="24"/>
              </w:rPr>
              <w:t xml:space="preserve"> simbolica a </w:t>
            </w:r>
            <w:proofErr w:type="spellStart"/>
            <w:r w:rsidRPr="005077C1">
              <w:rPr>
                <w:rFonts w:ascii="Times New Roman" w:hAnsi="Times New Roman"/>
                <w:sz w:val="24"/>
                <w:szCs w:val="24"/>
              </w:rPr>
              <w:t>campului</w:t>
            </w:r>
            <w:proofErr w:type="spellEnd"/>
            <w:r w:rsidRPr="005077C1">
              <w:rPr>
                <w:rFonts w:ascii="Times New Roman" w:hAnsi="Times New Roman"/>
                <w:sz w:val="24"/>
                <w:szCs w:val="24"/>
              </w:rPr>
              <w:t xml:space="preserve"> electoral, </w:t>
            </w:r>
            <w:proofErr w:type="spellStart"/>
            <w:r w:rsidRPr="005077C1">
              <w:rPr>
                <w:rFonts w:ascii="Times New Roman" w:hAnsi="Times New Roman"/>
                <w:sz w:val="24"/>
                <w:szCs w:val="24"/>
              </w:rPr>
              <w:t>Iasi</w:t>
            </w:r>
            <w:proofErr w:type="spellEnd"/>
            <w:r w:rsidRPr="005077C1">
              <w:rPr>
                <w:rFonts w:ascii="Times New Roman" w:hAnsi="Times New Roman"/>
                <w:sz w:val="24"/>
                <w:szCs w:val="24"/>
              </w:rPr>
              <w:t>: Institutul European, Col. „</w:t>
            </w:r>
            <w:proofErr w:type="spellStart"/>
            <w:r w:rsidRPr="005077C1">
              <w:rPr>
                <w:rFonts w:ascii="Times New Roman" w:hAnsi="Times New Roman"/>
                <w:sz w:val="24"/>
                <w:szCs w:val="24"/>
              </w:rPr>
              <w:t>Universitaria</w:t>
            </w:r>
            <w:proofErr w:type="spellEnd"/>
            <w:r w:rsidRPr="005077C1">
              <w:rPr>
                <w:rFonts w:ascii="Times New Roman" w:hAnsi="Times New Roman"/>
                <w:sz w:val="24"/>
                <w:szCs w:val="24"/>
              </w:rPr>
              <w:t xml:space="preserve">” </w:t>
            </w:r>
          </w:p>
          <w:p w14:paraId="7833E6EB"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Ficeac</w:t>
            </w:r>
            <w:proofErr w:type="spellEnd"/>
            <w:r w:rsidRPr="005077C1">
              <w:rPr>
                <w:rFonts w:ascii="Times New Roman" w:hAnsi="Times New Roman"/>
                <w:sz w:val="24"/>
                <w:szCs w:val="24"/>
              </w:rPr>
              <w:t xml:space="preserve">, Bogdan (2001). Tehnici de manipulare,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Nemira </w:t>
            </w:r>
          </w:p>
          <w:p w14:paraId="7A2EC772"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Gerstle</w:t>
            </w:r>
            <w:proofErr w:type="spellEnd"/>
            <w:r w:rsidRPr="005077C1">
              <w:rPr>
                <w:rFonts w:ascii="Times New Roman" w:hAnsi="Times New Roman"/>
                <w:sz w:val="24"/>
                <w:szCs w:val="24"/>
              </w:rPr>
              <w:t xml:space="preserve">, Jacques (2002). Comunicarea politică, </w:t>
            </w:r>
            <w:proofErr w:type="spellStart"/>
            <w:r w:rsidRPr="005077C1">
              <w:rPr>
                <w:rFonts w:ascii="Times New Roman" w:hAnsi="Times New Roman"/>
                <w:sz w:val="24"/>
                <w:szCs w:val="24"/>
              </w:rPr>
              <w:t>Iaşi</w:t>
            </w:r>
            <w:proofErr w:type="spellEnd"/>
            <w:r w:rsidRPr="005077C1">
              <w:rPr>
                <w:rFonts w:ascii="Times New Roman" w:hAnsi="Times New Roman"/>
                <w:sz w:val="24"/>
                <w:szCs w:val="24"/>
              </w:rPr>
              <w:t xml:space="preserve">: Institutul European </w:t>
            </w:r>
          </w:p>
          <w:p w14:paraId="6FA646D7"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Gerstle</w:t>
            </w:r>
            <w:proofErr w:type="spellEnd"/>
            <w:r w:rsidRPr="005077C1">
              <w:rPr>
                <w:rFonts w:ascii="Times New Roman" w:hAnsi="Times New Roman"/>
                <w:sz w:val="24"/>
                <w:szCs w:val="24"/>
              </w:rPr>
              <w:t xml:space="preserve">, Jacques (2002). Comunicarea politică, </w:t>
            </w:r>
            <w:proofErr w:type="spellStart"/>
            <w:r w:rsidRPr="005077C1">
              <w:rPr>
                <w:rFonts w:ascii="Times New Roman" w:hAnsi="Times New Roman"/>
                <w:sz w:val="24"/>
                <w:szCs w:val="24"/>
              </w:rPr>
              <w:t>Iaşi</w:t>
            </w:r>
            <w:proofErr w:type="spellEnd"/>
            <w:r w:rsidRPr="005077C1">
              <w:rPr>
                <w:rFonts w:ascii="Times New Roman" w:hAnsi="Times New Roman"/>
                <w:sz w:val="24"/>
                <w:szCs w:val="24"/>
              </w:rPr>
              <w:t xml:space="preserve">: Institutul European </w:t>
            </w:r>
          </w:p>
          <w:p w14:paraId="58F88BA2"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Ghilezan, Marius (2000). Cum să </w:t>
            </w:r>
            <w:proofErr w:type="spellStart"/>
            <w:r w:rsidRPr="005077C1">
              <w:rPr>
                <w:rFonts w:ascii="Times New Roman" w:hAnsi="Times New Roman"/>
                <w:sz w:val="24"/>
                <w:szCs w:val="24"/>
              </w:rPr>
              <w:t>reuşeşti</w:t>
            </w:r>
            <w:proofErr w:type="spellEnd"/>
            <w:r w:rsidRPr="005077C1">
              <w:rPr>
                <w:rFonts w:ascii="Times New Roman" w:hAnsi="Times New Roman"/>
                <w:sz w:val="24"/>
                <w:szCs w:val="24"/>
              </w:rPr>
              <w:t xml:space="preserve"> în politică. Manual de campanie electorală,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Active Vision </w:t>
            </w:r>
          </w:p>
          <w:p w14:paraId="5211A47C"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Giddens</w:t>
            </w:r>
            <w:proofErr w:type="spellEnd"/>
            <w:r w:rsidRPr="005077C1">
              <w:rPr>
                <w:rFonts w:ascii="Times New Roman" w:hAnsi="Times New Roman"/>
                <w:sz w:val="24"/>
                <w:szCs w:val="24"/>
              </w:rPr>
              <w:t xml:space="preserve">, Anthony (2001). Sociologie,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All</w:t>
            </w:r>
            <w:proofErr w:type="spellEnd"/>
            <w:r w:rsidRPr="005077C1">
              <w:rPr>
                <w:rFonts w:ascii="Times New Roman" w:hAnsi="Times New Roman"/>
                <w:sz w:val="24"/>
                <w:szCs w:val="24"/>
              </w:rPr>
              <w:t xml:space="preserve"> </w:t>
            </w:r>
          </w:p>
          <w:p w14:paraId="09E012B3"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Habermas, </w:t>
            </w:r>
            <w:proofErr w:type="spellStart"/>
            <w:r w:rsidRPr="005077C1">
              <w:rPr>
                <w:rFonts w:ascii="Times New Roman" w:hAnsi="Times New Roman"/>
                <w:sz w:val="24"/>
                <w:szCs w:val="24"/>
              </w:rPr>
              <w:t>Jurgen</w:t>
            </w:r>
            <w:proofErr w:type="spellEnd"/>
            <w:r w:rsidRPr="005077C1">
              <w:rPr>
                <w:rFonts w:ascii="Times New Roman" w:hAnsi="Times New Roman"/>
                <w:sz w:val="24"/>
                <w:szCs w:val="24"/>
              </w:rPr>
              <w:t xml:space="preserve"> (2005). Sfera publică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transformarea ei structurală,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comunicare.ro </w:t>
            </w:r>
          </w:p>
          <w:p w14:paraId="743A14D9"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Hennessy</w:t>
            </w:r>
            <w:proofErr w:type="spellEnd"/>
            <w:r w:rsidRPr="005077C1">
              <w:rPr>
                <w:rFonts w:ascii="Times New Roman" w:hAnsi="Times New Roman"/>
                <w:sz w:val="24"/>
                <w:szCs w:val="24"/>
              </w:rPr>
              <w:t xml:space="preserve">, Bernard (1981). Public </w:t>
            </w:r>
            <w:proofErr w:type="spellStart"/>
            <w:r w:rsidRPr="005077C1">
              <w:rPr>
                <w:rFonts w:ascii="Times New Roman" w:hAnsi="Times New Roman"/>
                <w:sz w:val="24"/>
                <w:szCs w:val="24"/>
              </w:rPr>
              <w:t>Opinion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ediţia</w:t>
            </w:r>
            <w:proofErr w:type="spellEnd"/>
            <w:r w:rsidRPr="005077C1">
              <w:rPr>
                <w:rFonts w:ascii="Times New Roman" w:hAnsi="Times New Roman"/>
                <w:sz w:val="24"/>
                <w:szCs w:val="24"/>
              </w:rPr>
              <w:t xml:space="preserve"> a V-a). Monterey: Brooks/Cole </w:t>
            </w:r>
          </w:p>
          <w:p w14:paraId="733EAF08"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Joule, R.V.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J.L Beauvais (1997). Tratat de manipulare, Antet </w:t>
            </w:r>
          </w:p>
          <w:p w14:paraId="46CDBCD1"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Kapferer</w:t>
            </w:r>
            <w:proofErr w:type="spellEnd"/>
            <w:r w:rsidRPr="005077C1">
              <w:rPr>
                <w:rFonts w:ascii="Times New Roman" w:hAnsi="Times New Roman"/>
                <w:sz w:val="24"/>
                <w:szCs w:val="24"/>
              </w:rPr>
              <w:t>, Jean-</w:t>
            </w:r>
            <w:proofErr w:type="spellStart"/>
            <w:r w:rsidRPr="005077C1">
              <w:rPr>
                <w:rFonts w:ascii="Times New Roman" w:hAnsi="Times New Roman"/>
                <w:sz w:val="24"/>
                <w:szCs w:val="24"/>
              </w:rPr>
              <w:t>Noel</w:t>
            </w:r>
            <w:proofErr w:type="spellEnd"/>
            <w:r w:rsidRPr="005077C1">
              <w:rPr>
                <w:rFonts w:ascii="Times New Roman" w:hAnsi="Times New Roman"/>
                <w:sz w:val="24"/>
                <w:szCs w:val="24"/>
              </w:rPr>
              <w:t xml:space="preserve"> (1990). Zvonurile, Humanitas </w:t>
            </w:r>
          </w:p>
          <w:p w14:paraId="5DD181F4"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Kotler</w:t>
            </w:r>
            <w:proofErr w:type="spellEnd"/>
            <w:r w:rsidRPr="005077C1">
              <w:rPr>
                <w:rFonts w:ascii="Times New Roman" w:hAnsi="Times New Roman"/>
                <w:sz w:val="24"/>
                <w:szCs w:val="24"/>
              </w:rPr>
              <w:t xml:space="preserve">, Philip (2001). Marketing Management, </w:t>
            </w:r>
            <w:proofErr w:type="spellStart"/>
            <w:r w:rsidRPr="005077C1">
              <w:rPr>
                <w:rFonts w:ascii="Times New Roman" w:hAnsi="Times New Roman"/>
                <w:sz w:val="24"/>
                <w:szCs w:val="24"/>
              </w:rPr>
              <w:t>Prentice</w:t>
            </w:r>
            <w:proofErr w:type="spellEnd"/>
            <w:r w:rsidRPr="005077C1">
              <w:rPr>
                <w:rFonts w:ascii="Times New Roman" w:hAnsi="Times New Roman"/>
                <w:sz w:val="24"/>
                <w:szCs w:val="24"/>
              </w:rPr>
              <w:t xml:space="preserve"> – </w:t>
            </w:r>
            <w:proofErr w:type="spellStart"/>
            <w:r w:rsidRPr="005077C1">
              <w:rPr>
                <w:rFonts w:ascii="Times New Roman" w:hAnsi="Times New Roman"/>
                <w:sz w:val="24"/>
                <w:szCs w:val="24"/>
              </w:rPr>
              <w:t>Hall</w:t>
            </w:r>
            <w:proofErr w:type="spellEnd"/>
            <w:r w:rsidRPr="005077C1">
              <w:rPr>
                <w:rFonts w:ascii="Times New Roman" w:hAnsi="Times New Roman"/>
                <w:sz w:val="24"/>
                <w:szCs w:val="24"/>
              </w:rPr>
              <w:t xml:space="preserve"> </w:t>
            </w:r>
          </w:p>
          <w:p w14:paraId="49735A49"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Lazarsfeld</w:t>
            </w:r>
            <w:proofErr w:type="spellEnd"/>
            <w:r w:rsidRPr="005077C1">
              <w:rPr>
                <w:rFonts w:ascii="Times New Roman" w:hAnsi="Times New Roman"/>
                <w:sz w:val="24"/>
                <w:szCs w:val="24"/>
              </w:rPr>
              <w:t xml:space="preserve">, Paul (1948). The </w:t>
            </w:r>
            <w:proofErr w:type="spellStart"/>
            <w:r w:rsidRPr="005077C1">
              <w:rPr>
                <w:rFonts w:ascii="Times New Roman" w:hAnsi="Times New Roman"/>
                <w:sz w:val="24"/>
                <w:szCs w:val="24"/>
              </w:rPr>
              <w:t>People’s</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Choice</w:t>
            </w:r>
            <w:proofErr w:type="spellEnd"/>
            <w:r w:rsidRPr="005077C1">
              <w:rPr>
                <w:rFonts w:ascii="Times New Roman" w:hAnsi="Times New Roman"/>
                <w:sz w:val="24"/>
                <w:szCs w:val="24"/>
              </w:rPr>
              <w:t xml:space="preserve">, New York: Columbia University Press </w:t>
            </w:r>
          </w:p>
          <w:p w14:paraId="695B8AE4"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Lindon</w:t>
            </w:r>
            <w:proofErr w:type="spellEnd"/>
            <w:r w:rsidRPr="005077C1">
              <w:rPr>
                <w:rFonts w:ascii="Times New Roman" w:hAnsi="Times New Roman"/>
                <w:sz w:val="24"/>
                <w:szCs w:val="24"/>
              </w:rPr>
              <w:t xml:space="preserve">, Denis (1976). Le marketing </w:t>
            </w:r>
            <w:proofErr w:type="spellStart"/>
            <w:r w:rsidRPr="005077C1">
              <w:rPr>
                <w:rFonts w:ascii="Times New Roman" w:hAnsi="Times New Roman"/>
                <w:sz w:val="24"/>
                <w:szCs w:val="24"/>
              </w:rPr>
              <w:t>politique</w:t>
            </w:r>
            <w:proofErr w:type="spellEnd"/>
            <w:r w:rsidRPr="005077C1">
              <w:rPr>
                <w:rFonts w:ascii="Times New Roman" w:hAnsi="Times New Roman"/>
                <w:sz w:val="24"/>
                <w:szCs w:val="24"/>
              </w:rPr>
              <w:t xml:space="preserve"> et social, Paris: </w:t>
            </w:r>
            <w:proofErr w:type="spellStart"/>
            <w:r w:rsidRPr="005077C1">
              <w:rPr>
                <w:rFonts w:ascii="Times New Roman" w:hAnsi="Times New Roman"/>
                <w:sz w:val="24"/>
                <w:szCs w:val="24"/>
              </w:rPr>
              <w:t>Dalloz</w:t>
            </w:r>
            <w:proofErr w:type="spellEnd"/>
            <w:r w:rsidRPr="005077C1">
              <w:rPr>
                <w:rFonts w:ascii="Times New Roman" w:hAnsi="Times New Roman"/>
                <w:sz w:val="24"/>
                <w:szCs w:val="24"/>
              </w:rPr>
              <w:t xml:space="preserve"> </w:t>
            </w:r>
          </w:p>
          <w:p w14:paraId="77EC4E00"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McNair</w:t>
            </w:r>
            <w:proofErr w:type="spellEnd"/>
            <w:r w:rsidRPr="005077C1">
              <w:rPr>
                <w:rFonts w:ascii="Times New Roman" w:hAnsi="Times New Roman"/>
                <w:sz w:val="24"/>
                <w:szCs w:val="24"/>
              </w:rPr>
              <w:t xml:space="preserve">, Brian (1995). An </w:t>
            </w:r>
            <w:proofErr w:type="spellStart"/>
            <w:r w:rsidRPr="005077C1">
              <w:rPr>
                <w:rFonts w:ascii="Times New Roman" w:hAnsi="Times New Roman"/>
                <w:sz w:val="24"/>
                <w:szCs w:val="24"/>
              </w:rPr>
              <w:t>introduction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to</w:t>
            </w:r>
            <w:proofErr w:type="spellEnd"/>
            <w:r w:rsidRPr="005077C1">
              <w:rPr>
                <w:rFonts w:ascii="Times New Roman" w:hAnsi="Times New Roman"/>
                <w:sz w:val="24"/>
                <w:szCs w:val="24"/>
              </w:rPr>
              <w:t xml:space="preserve"> political </w:t>
            </w:r>
            <w:proofErr w:type="spellStart"/>
            <w:r w:rsidRPr="005077C1">
              <w:rPr>
                <w:rFonts w:ascii="Times New Roman" w:hAnsi="Times New Roman"/>
                <w:sz w:val="24"/>
                <w:szCs w:val="24"/>
              </w:rPr>
              <w:t>communication</w:t>
            </w:r>
            <w:proofErr w:type="spellEnd"/>
            <w:r w:rsidRPr="005077C1">
              <w:rPr>
                <w:rFonts w:ascii="Times New Roman" w:hAnsi="Times New Roman"/>
                <w:sz w:val="24"/>
                <w:szCs w:val="24"/>
              </w:rPr>
              <w:t xml:space="preserve">, London: </w:t>
            </w:r>
            <w:proofErr w:type="spellStart"/>
            <w:r w:rsidRPr="005077C1">
              <w:rPr>
                <w:rFonts w:ascii="Times New Roman" w:hAnsi="Times New Roman"/>
                <w:sz w:val="24"/>
                <w:szCs w:val="24"/>
              </w:rPr>
              <w:t>Routledge</w:t>
            </w:r>
            <w:proofErr w:type="spellEnd"/>
            <w:r w:rsidRPr="005077C1">
              <w:rPr>
                <w:rFonts w:ascii="Times New Roman" w:hAnsi="Times New Roman"/>
                <w:sz w:val="24"/>
                <w:szCs w:val="24"/>
              </w:rPr>
              <w:t xml:space="preserve">, </w:t>
            </w:r>
          </w:p>
          <w:p w14:paraId="3F795BE6"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Milbrath</w:t>
            </w:r>
            <w:proofErr w:type="spellEnd"/>
            <w:r w:rsidRPr="005077C1">
              <w:rPr>
                <w:rFonts w:ascii="Times New Roman" w:hAnsi="Times New Roman"/>
                <w:sz w:val="24"/>
                <w:szCs w:val="24"/>
              </w:rPr>
              <w:t xml:space="preserve">, L.W.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M.L. </w:t>
            </w:r>
            <w:proofErr w:type="spellStart"/>
            <w:r w:rsidRPr="005077C1">
              <w:rPr>
                <w:rFonts w:ascii="Times New Roman" w:hAnsi="Times New Roman"/>
                <w:sz w:val="24"/>
                <w:szCs w:val="24"/>
              </w:rPr>
              <w:t>Goel</w:t>
            </w:r>
            <w:proofErr w:type="spellEnd"/>
            <w:r w:rsidRPr="005077C1">
              <w:rPr>
                <w:rFonts w:ascii="Times New Roman" w:hAnsi="Times New Roman"/>
                <w:sz w:val="24"/>
                <w:szCs w:val="24"/>
              </w:rPr>
              <w:t xml:space="preserve"> (1977). Political </w:t>
            </w:r>
            <w:proofErr w:type="spellStart"/>
            <w:r w:rsidRPr="005077C1">
              <w:rPr>
                <w:rFonts w:ascii="Times New Roman" w:hAnsi="Times New Roman"/>
                <w:sz w:val="24"/>
                <w:szCs w:val="24"/>
              </w:rPr>
              <w:t>Participation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How</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and</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Why</w:t>
            </w:r>
            <w:proofErr w:type="spellEnd"/>
            <w:r w:rsidRPr="005077C1">
              <w:rPr>
                <w:rFonts w:ascii="Times New Roman" w:hAnsi="Times New Roman"/>
                <w:sz w:val="24"/>
                <w:szCs w:val="24"/>
              </w:rPr>
              <w:t xml:space="preserve"> Do </w:t>
            </w:r>
            <w:proofErr w:type="spellStart"/>
            <w:r w:rsidRPr="005077C1">
              <w:rPr>
                <w:rFonts w:ascii="Times New Roman" w:hAnsi="Times New Roman"/>
                <w:sz w:val="24"/>
                <w:szCs w:val="24"/>
              </w:rPr>
              <w:t>People</w:t>
            </w:r>
            <w:proofErr w:type="spellEnd"/>
            <w:r w:rsidRPr="005077C1">
              <w:rPr>
                <w:rFonts w:ascii="Times New Roman" w:hAnsi="Times New Roman"/>
                <w:sz w:val="24"/>
                <w:szCs w:val="24"/>
              </w:rPr>
              <w:t xml:space="preserve"> Get </w:t>
            </w:r>
            <w:proofErr w:type="spellStart"/>
            <w:r w:rsidRPr="005077C1">
              <w:rPr>
                <w:rFonts w:ascii="Times New Roman" w:hAnsi="Times New Roman"/>
                <w:sz w:val="24"/>
                <w:szCs w:val="24"/>
              </w:rPr>
              <w:t>Involved</w:t>
            </w:r>
            <w:proofErr w:type="spellEnd"/>
            <w:r w:rsidRPr="005077C1">
              <w:rPr>
                <w:rFonts w:ascii="Times New Roman" w:hAnsi="Times New Roman"/>
                <w:sz w:val="24"/>
                <w:szCs w:val="24"/>
              </w:rPr>
              <w:t xml:space="preserve"> in </w:t>
            </w:r>
            <w:proofErr w:type="spellStart"/>
            <w:r w:rsidRPr="005077C1">
              <w:rPr>
                <w:rFonts w:ascii="Times New Roman" w:hAnsi="Times New Roman"/>
                <w:sz w:val="24"/>
                <w:szCs w:val="24"/>
              </w:rPr>
              <w:t>Politics</w:t>
            </w:r>
            <w:proofErr w:type="spellEnd"/>
            <w:r w:rsidRPr="005077C1">
              <w:rPr>
                <w:rFonts w:ascii="Times New Roman" w:hAnsi="Times New Roman"/>
                <w:sz w:val="24"/>
                <w:szCs w:val="24"/>
              </w:rPr>
              <w:t xml:space="preserve">?, Chicago: </w:t>
            </w:r>
            <w:proofErr w:type="spellStart"/>
            <w:r w:rsidRPr="005077C1">
              <w:rPr>
                <w:rFonts w:ascii="Times New Roman" w:hAnsi="Times New Roman"/>
                <w:sz w:val="24"/>
                <w:szCs w:val="24"/>
              </w:rPr>
              <w:t>Rand</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McNally</w:t>
            </w:r>
            <w:proofErr w:type="spellEnd"/>
            <w:r w:rsidRPr="005077C1">
              <w:rPr>
                <w:rFonts w:ascii="Times New Roman" w:hAnsi="Times New Roman"/>
                <w:sz w:val="24"/>
                <w:szCs w:val="24"/>
              </w:rPr>
              <w:t xml:space="preserve"> </w:t>
            </w:r>
          </w:p>
          <w:p w14:paraId="2DC750CF"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Paillart</w:t>
            </w:r>
            <w:proofErr w:type="spellEnd"/>
            <w:r w:rsidRPr="005077C1">
              <w:rPr>
                <w:rFonts w:ascii="Times New Roman" w:hAnsi="Times New Roman"/>
                <w:sz w:val="24"/>
                <w:szCs w:val="24"/>
              </w:rPr>
              <w:t xml:space="preserve">, Isabelle (2002). </w:t>
            </w:r>
            <w:proofErr w:type="spellStart"/>
            <w:r w:rsidRPr="005077C1">
              <w:rPr>
                <w:rFonts w:ascii="Times New Roman" w:hAnsi="Times New Roman"/>
                <w:sz w:val="24"/>
                <w:szCs w:val="24"/>
              </w:rPr>
              <w:t>Spaţiul</w:t>
            </w:r>
            <w:proofErr w:type="spellEnd"/>
            <w:r w:rsidRPr="005077C1">
              <w:rPr>
                <w:rFonts w:ascii="Times New Roman" w:hAnsi="Times New Roman"/>
                <w:sz w:val="24"/>
                <w:szCs w:val="24"/>
              </w:rPr>
              <w:t xml:space="preserve"> public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comunicarea, </w:t>
            </w:r>
            <w:proofErr w:type="spellStart"/>
            <w:r w:rsidRPr="005077C1">
              <w:rPr>
                <w:rFonts w:ascii="Times New Roman" w:hAnsi="Times New Roman"/>
                <w:sz w:val="24"/>
                <w:szCs w:val="24"/>
              </w:rPr>
              <w:t>Bucuresti</w:t>
            </w:r>
            <w:proofErr w:type="spellEnd"/>
            <w:r w:rsidRPr="005077C1">
              <w:rPr>
                <w:rFonts w:ascii="Times New Roman" w:hAnsi="Times New Roman"/>
                <w:sz w:val="24"/>
                <w:szCs w:val="24"/>
              </w:rPr>
              <w:t xml:space="preserve">: Polirom </w:t>
            </w:r>
          </w:p>
          <w:p w14:paraId="5273EF43"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Pop, Doru (2001). Mass-media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democraţia</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Iaşi</w:t>
            </w:r>
            <w:proofErr w:type="spellEnd"/>
            <w:r w:rsidRPr="005077C1">
              <w:rPr>
                <w:rFonts w:ascii="Times New Roman" w:hAnsi="Times New Roman"/>
                <w:sz w:val="24"/>
                <w:szCs w:val="24"/>
              </w:rPr>
              <w:t xml:space="preserve">: Polirom </w:t>
            </w:r>
          </w:p>
          <w:p w14:paraId="44AEC3EB"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Pripp</w:t>
            </w:r>
            <w:proofErr w:type="spellEnd"/>
            <w:r w:rsidRPr="005077C1">
              <w:rPr>
                <w:rFonts w:ascii="Times New Roman" w:hAnsi="Times New Roman"/>
                <w:sz w:val="24"/>
                <w:szCs w:val="24"/>
              </w:rPr>
              <w:t xml:space="preserve">, Cristina (2002). Marketing politic,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Nemira </w:t>
            </w:r>
          </w:p>
          <w:p w14:paraId="7F9EDB65"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Roşca</w:t>
            </w:r>
            <w:proofErr w:type="spellEnd"/>
            <w:r w:rsidRPr="005077C1">
              <w:rPr>
                <w:rFonts w:ascii="Times New Roman" w:hAnsi="Times New Roman"/>
                <w:sz w:val="24"/>
                <w:szCs w:val="24"/>
              </w:rPr>
              <w:t xml:space="preserve">, Viorica (2007). Mediatizarea discursului electoral, </w:t>
            </w:r>
            <w:proofErr w:type="spellStart"/>
            <w:r w:rsidRPr="005077C1">
              <w:rPr>
                <w:rFonts w:ascii="Times New Roman" w:hAnsi="Times New Roman"/>
                <w:sz w:val="24"/>
                <w:szCs w:val="24"/>
              </w:rPr>
              <w:t>Iaşi</w:t>
            </w:r>
            <w:proofErr w:type="spellEnd"/>
            <w:r w:rsidRPr="005077C1">
              <w:rPr>
                <w:rFonts w:ascii="Times New Roman" w:hAnsi="Times New Roman"/>
                <w:sz w:val="24"/>
                <w:szCs w:val="24"/>
              </w:rPr>
              <w:t xml:space="preserve">: Institutul European </w:t>
            </w:r>
          </w:p>
          <w:p w14:paraId="0C53A768"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Rotariu, Traian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Petru </w:t>
            </w:r>
            <w:proofErr w:type="spellStart"/>
            <w:r w:rsidRPr="005077C1">
              <w:rPr>
                <w:rFonts w:ascii="Times New Roman" w:hAnsi="Times New Roman"/>
                <w:sz w:val="24"/>
                <w:szCs w:val="24"/>
              </w:rPr>
              <w:t>Iluţ</w:t>
            </w:r>
            <w:proofErr w:type="spellEnd"/>
            <w:r w:rsidRPr="005077C1">
              <w:rPr>
                <w:rFonts w:ascii="Times New Roman" w:hAnsi="Times New Roman"/>
                <w:sz w:val="24"/>
                <w:szCs w:val="24"/>
              </w:rPr>
              <w:t xml:space="preserve"> (2001). Ancheta sociologică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sondajul de opinie,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Polirom </w:t>
            </w:r>
          </w:p>
          <w:p w14:paraId="004A020C"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Sălăvăstru</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Constrantin</w:t>
            </w:r>
            <w:proofErr w:type="spellEnd"/>
            <w:r w:rsidRPr="005077C1">
              <w:rPr>
                <w:rFonts w:ascii="Times New Roman" w:hAnsi="Times New Roman"/>
                <w:sz w:val="24"/>
                <w:szCs w:val="24"/>
              </w:rPr>
              <w:t xml:space="preserve"> (1999). Discursul puterii, </w:t>
            </w:r>
            <w:proofErr w:type="spellStart"/>
            <w:r w:rsidRPr="005077C1">
              <w:rPr>
                <w:rFonts w:ascii="Times New Roman" w:hAnsi="Times New Roman"/>
                <w:sz w:val="24"/>
                <w:szCs w:val="24"/>
              </w:rPr>
              <w:t>Iaşi</w:t>
            </w:r>
            <w:proofErr w:type="spellEnd"/>
            <w:r w:rsidRPr="005077C1">
              <w:rPr>
                <w:rFonts w:ascii="Times New Roman" w:hAnsi="Times New Roman"/>
                <w:sz w:val="24"/>
                <w:szCs w:val="24"/>
              </w:rPr>
              <w:t xml:space="preserve">: Institutul European </w:t>
            </w:r>
          </w:p>
          <w:p w14:paraId="323D41DB"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Schwartz, Gheorghe (2001). Politica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presa, </w:t>
            </w:r>
            <w:proofErr w:type="spellStart"/>
            <w:r w:rsidRPr="005077C1">
              <w:rPr>
                <w:rFonts w:ascii="Times New Roman" w:hAnsi="Times New Roman"/>
                <w:sz w:val="24"/>
                <w:szCs w:val="24"/>
              </w:rPr>
              <w:t>Iaşi</w:t>
            </w:r>
            <w:proofErr w:type="spellEnd"/>
            <w:r w:rsidRPr="005077C1">
              <w:rPr>
                <w:rFonts w:ascii="Times New Roman" w:hAnsi="Times New Roman"/>
                <w:sz w:val="24"/>
                <w:szCs w:val="24"/>
              </w:rPr>
              <w:t xml:space="preserve">: Institutul European </w:t>
            </w:r>
          </w:p>
          <w:p w14:paraId="73142A93"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Schwartzenberg</w:t>
            </w:r>
            <w:proofErr w:type="spellEnd"/>
            <w:r w:rsidRPr="005077C1">
              <w:rPr>
                <w:rFonts w:ascii="Times New Roman" w:hAnsi="Times New Roman"/>
                <w:sz w:val="24"/>
                <w:szCs w:val="24"/>
              </w:rPr>
              <w:t>, Roger-</w:t>
            </w:r>
            <w:proofErr w:type="spellStart"/>
            <w:r w:rsidRPr="005077C1">
              <w:rPr>
                <w:rFonts w:ascii="Times New Roman" w:hAnsi="Times New Roman"/>
                <w:sz w:val="24"/>
                <w:szCs w:val="24"/>
              </w:rPr>
              <w:t>Gerard</w:t>
            </w:r>
            <w:proofErr w:type="spellEnd"/>
            <w:r w:rsidRPr="005077C1">
              <w:rPr>
                <w:rFonts w:ascii="Times New Roman" w:hAnsi="Times New Roman"/>
                <w:sz w:val="24"/>
                <w:szCs w:val="24"/>
              </w:rPr>
              <w:t xml:space="preserve"> (1995). Statul spectacol. Eseu asupra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împotriva </w:t>
            </w:r>
            <w:proofErr w:type="spellStart"/>
            <w:r w:rsidRPr="005077C1">
              <w:rPr>
                <w:rFonts w:ascii="Times New Roman" w:hAnsi="Times New Roman"/>
                <w:sz w:val="24"/>
                <w:szCs w:val="24"/>
              </w:rPr>
              <w:t>starsistemului</w:t>
            </w:r>
            <w:proofErr w:type="spellEnd"/>
            <w:r w:rsidRPr="005077C1">
              <w:rPr>
                <w:rFonts w:ascii="Times New Roman" w:hAnsi="Times New Roman"/>
                <w:sz w:val="24"/>
                <w:szCs w:val="24"/>
              </w:rPr>
              <w:t xml:space="preserve"> din politică, Scripta </w:t>
            </w:r>
          </w:p>
          <w:p w14:paraId="67B24495"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Stan, Sonia Cristina (2004). Manipularea prin presă,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Humanitas </w:t>
            </w:r>
          </w:p>
          <w:p w14:paraId="3CFDF9A5"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Teodorescu, Bogdan (2001). Marketing politic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electoral,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SNSPA </w:t>
            </w:r>
          </w:p>
          <w:p w14:paraId="765F0FE5"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r w:rsidRPr="005077C1">
              <w:rPr>
                <w:rFonts w:ascii="Times New Roman" w:hAnsi="Times New Roman"/>
                <w:sz w:val="24"/>
                <w:szCs w:val="24"/>
              </w:rPr>
              <w:t xml:space="preserve">Teodorescu, Bogdan (2004). Marketing politic si electoral, </w:t>
            </w:r>
            <w:proofErr w:type="spellStart"/>
            <w:r w:rsidRPr="005077C1">
              <w:rPr>
                <w:rFonts w:ascii="Times New Roman" w:hAnsi="Times New Roman"/>
                <w:sz w:val="24"/>
                <w:szCs w:val="24"/>
              </w:rPr>
              <w:t>Bucuresti</w:t>
            </w:r>
            <w:proofErr w:type="spellEnd"/>
            <w:r w:rsidRPr="005077C1">
              <w:rPr>
                <w:rFonts w:ascii="Times New Roman" w:hAnsi="Times New Roman"/>
                <w:sz w:val="24"/>
                <w:szCs w:val="24"/>
              </w:rPr>
              <w:t xml:space="preserve">: SNSPA </w:t>
            </w:r>
          </w:p>
          <w:p w14:paraId="37F1C60B" w14:textId="77777777" w:rsidR="00023726" w:rsidRPr="005077C1" w:rsidRDefault="00023726" w:rsidP="00023726">
            <w:pPr>
              <w:pStyle w:val="ListParagraph"/>
              <w:numPr>
                <w:ilvl w:val="0"/>
                <w:numId w:val="10"/>
              </w:numPr>
              <w:spacing w:after="0" w:line="240" w:lineRule="auto"/>
              <w:rPr>
                <w:rFonts w:ascii="Times New Roman" w:hAnsi="Times New Roman"/>
                <w:sz w:val="24"/>
                <w:szCs w:val="24"/>
              </w:rPr>
            </w:pPr>
            <w:proofErr w:type="spellStart"/>
            <w:r w:rsidRPr="005077C1">
              <w:rPr>
                <w:rFonts w:ascii="Times New Roman" w:hAnsi="Times New Roman"/>
                <w:sz w:val="24"/>
                <w:szCs w:val="24"/>
              </w:rPr>
              <w:t>Volkoff</w:t>
            </w:r>
            <w:proofErr w:type="spellEnd"/>
            <w:r w:rsidRPr="005077C1">
              <w:rPr>
                <w:rFonts w:ascii="Times New Roman" w:hAnsi="Times New Roman"/>
                <w:sz w:val="24"/>
                <w:szCs w:val="24"/>
              </w:rPr>
              <w:t xml:space="preserve">, Vladimir (1999). Tratat de dezinformare. De la calul troian la Internet, </w:t>
            </w:r>
            <w:proofErr w:type="spellStart"/>
            <w:r w:rsidRPr="005077C1">
              <w:rPr>
                <w:rFonts w:ascii="Times New Roman" w:hAnsi="Times New Roman"/>
                <w:sz w:val="24"/>
                <w:szCs w:val="24"/>
              </w:rPr>
              <w:t>Bucureşti</w:t>
            </w:r>
            <w:proofErr w:type="spellEnd"/>
            <w:r w:rsidRPr="005077C1">
              <w:rPr>
                <w:rFonts w:ascii="Times New Roman" w:hAnsi="Times New Roman"/>
                <w:sz w:val="24"/>
                <w:szCs w:val="24"/>
              </w:rPr>
              <w:t xml:space="preserve">: Antet </w:t>
            </w:r>
          </w:p>
          <w:p w14:paraId="51476598" w14:textId="77777777" w:rsidR="00023726" w:rsidRPr="005077C1" w:rsidRDefault="00023726" w:rsidP="00023726">
            <w:pPr>
              <w:spacing w:after="0" w:line="240" w:lineRule="auto"/>
              <w:rPr>
                <w:rFonts w:ascii="Times New Roman" w:hAnsi="Times New Roman"/>
                <w:sz w:val="24"/>
                <w:szCs w:val="24"/>
              </w:rPr>
            </w:pPr>
          </w:p>
          <w:p w14:paraId="3B114AA4" w14:textId="77777777" w:rsidR="00023726" w:rsidRPr="005077C1" w:rsidRDefault="00023726" w:rsidP="00023726">
            <w:pPr>
              <w:spacing w:after="0" w:line="240" w:lineRule="auto"/>
              <w:rPr>
                <w:rFonts w:ascii="Times New Roman" w:hAnsi="Times New Roman"/>
                <w:b/>
                <w:sz w:val="24"/>
                <w:szCs w:val="24"/>
              </w:rPr>
            </w:pPr>
            <w:r w:rsidRPr="005077C1">
              <w:rPr>
                <w:rFonts w:ascii="Times New Roman" w:hAnsi="Times New Roman"/>
                <w:b/>
                <w:sz w:val="24"/>
                <w:szCs w:val="24"/>
              </w:rPr>
              <w:t xml:space="preserve">Articole: </w:t>
            </w:r>
          </w:p>
          <w:p w14:paraId="216947ED" w14:textId="77777777" w:rsidR="00023726" w:rsidRPr="005077C1" w:rsidRDefault="00023726" w:rsidP="00023726">
            <w:pPr>
              <w:pStyle w:val="ListParagraph"/>
              <w:numPr>
                <w:ilvl w:val="0"/>
                <w:numId w:val="11"/>
              </w:numPr>
              <w:spacing w:after="0" w:line="240" w:lineRule="auto"/>
              <w:rPr>
                <w:rFonts w:ascii="Times New Roman" w:hAnsi="Times New Roman"/>
                <w:sz w:val="24"/>
                <w:szCs w:val="24"/>
              </w:rPr>
            </w:pPr>
            <w:r w:rsidRPr="005077C1">
              <w:rPr>
                <w:rFonts w:ascii="Times New Roman" w:hAnsi="Times New Roman"/>
                <w:sz w:val="24"/>
                <w:szCs w:val="24"/>
              </w:rPr>
              <w:t xml:space="preserve">Beciu, Camelia. </w:t>
            </w:r>
            <w:proofErr w:type="spellStart"/>
            <w:r w:rsidRPr="005077C1">
              <w:rPr>
                <w:rFonts w:ascii="Times New Roman" w:hAnsi="Times New Roman"/>
                <w:sz w:val="24"/>
                <w:szCs w:val="24"/>
              </w:rPr>
              <w:t>Spaţiul</w:t>
            </w:r>
            <w:proofErr w:type="spellEnd"/>
            <w:r w:rsidRPr="005077C1">
              <w:rPr>
                <w:rFonts w:ascii="Times New Roman" w:hAnsi="Times New Roman"/>
                <w:sz w:val="24"/>
                <w:szCs w:val="24"/>
              </w:rPr>
              <w:t xml:space="preserve"> public în societatea </w:t>
            </w:r>
            <w:proofErr w:type="spellStart"/>
            <w:r w:rsidRPr="005077C1">
              <w:rPr>
                <w:rFonts w:ascii="Times New Roman" w:hAnsi="Times New Roman"/>
                <w:sz w:val="24"/>
                <w:szCs w:val="24"/>
              </w:rPr>
              <w:t>informaţională</w:t>
            </w:r>
            <w:proofErr w:type="spellEnd"/>
            <w:r w:rsidRPr="005077C1">
              <w:rPr>
                <w:rFonts w:ascii="Times New Roman" w:hAnsi="Times New Roman"/>
                <w:sz w:val="24"/>
                <w:szCs w:val="24"/>
              </w:rPr>
              <w:t xml:space="preserve">. Impactul noilor tehnologii de comunicare, </w:t>
            </w:r>
            <w:hyperlink r:id="rId7" w:history="1">
              <w:r w:rsidRPr="005077C1">
                <w:rPr>
                  <w:rStyle w:val="Hyperlink"/>
                  <w:rFonts w:ascii="Times New Roman" w:hAnsi="Times New Roman"/>
                  <w:sz w:val="24"/>
                  <w:szCs w:val="24"/>
                </w:rPr>
                <w:t>www.acad.ro/pro_pri/doc/st_c03.doc</w:t>
              </w:r>
            </w:hyperlink>
            <w:r w:rsidRPr="005077C1">
              <w:rPr>
                <w:rFonts w:ascii="Times New Roman" w:hAnsi="Times New Roman"/>
                <w:sz w:val="24"/>
                <w:szCs w:val="24"/>
              </w:rPr>
              <w:t xml:space="preserve"> </w:t>
            </w:r>
          </w:p>
          <w:p w14:paraId="5EF91A79" w14:textId="77777777" w:rsidR="00023726" w:rsidRPr="005077C1" w:rsidRDefault="00023726" w:rsidP="00023726">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Cho</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Jaeho</w:t>
            </w:r>
            <w:proofErr w:type="spellEnd"/>
            <w:r w:rsidRPr="005077C1">
              <w:rPr>
                <w:rFonts w:ascii="Times New Roman" w:hAnsi="Times New Roman"/>
                <w:sz w:val="24"/>
                <w:szCs w:val="24"/>
              </w:rPr>
              <w:t xml:space="preserve">. ‘Political </w:t>
            </w:r>
            <w:proofErr w:type="spellStart"/>
            <w:r w:rsidRPr="005077C1">
              <w:rPr>
                <w:rFonts w:ascii="Times New Roman" w:hAnsi="Times New Roman"/>
                <w:sz w:val="24"/>
                <w:szCs w:val="24"/>
              </w:rPr>
              <w:t>Ads</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and</w:t>
            </w:r>
            <w:proofErr w:type="spellEnd"/>
            <w:r w:rsidRPr="005077C1">
              <w:rPr>
                <w:rFonts w:ascii="Times New Roman" w:hAnsi="Times New Roman"/>
                <w:sz w:val="24"/>
                <w:szCs w:val="24"/>
              </w:rPr>
              <w:t xml:space="preserve"> Citizen </w:t>
            </w:r>
            <w:proofErr w:type="spellStart"/>
            <w:r w:rsidRPr="005077C1">
              <w:rPr>
                <w:rFonts w:ascii="Times New Roman" w:hAnsi="Times New Roman"/>
                <w:sz w:val="24"/>
                <w:szCs w:val="24"/>
              </w:rPr>
              <w:t>Communication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Communication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Research</w:t>
            </w:r>
            <w:proofErr w:type="spellEnd"/>
            <w:r w:rsidRPr="005077C1">
              <w:rPr>
                <w:rFonts w:ascii="Times New Roman" w:hAnsi="Times New Roman"/>
                <w:sz w:val="24"/>
                <w:szCs w:val="24"/>
              </w:rPr>
              <w:t xml:space="preserve"> 2008; 35; pp. 423 - 451 </w:t>
            </w:r>
          </w:p>
          <w:p w14:paraId="157989D2" w14:textId="77777777" w:rsidR="00023726" w:rsidRPr="005077C1" w:rsidRDefault="00023726" w:rsidP="00023726">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Fraser</w:t>
            </w:r>
            <w:proofErr w:type="spellEnd"/>
            <w:r w:rsidRPr="005077C1">
              <w:rPr>
                <w:rFonts w:ascii="Times New Roman" w:hAnsi="Times New Roman"/>
                <w:sz w:val="24"/>
                <w:szCs w:val="24"/>
              </w:rPr>
              <w:t>, Nancy. ‘</w:t>
            </w:r>
            <w:proofErr w:type="spellStart"/>
            <w:r w:rsidRPr="005077C1">
              <w:rPr>
                <w:rFonts w:ascii="Times New Roman" w:hAnsi="Times New Roman"/>
                <w:sz w:val="24"/>
                <w:szCs w:val="24"/>
              </w:rPr>
              <w:t>Rethinking</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the</w:t>
            </w:r>
            <w:proofErr w:type="spellEnd"/>
            <w:r w:rsidRPr="005077C1">
              <w:rPr>
                <w:rFonts w:ascii="Times New Roman" w:hAnsi="Times New Roman"/>
                <w:sz w:val="24"/>
                <w:szCs w:val="24"/>
              </w:rPr>
              <w:t xml:space="preserve"> Public </w:t>
            </w:r>
            <w:proofErr w:type="spellStart"/>
            <w:r w:rsidRPr="005077C1">
              <w:rPr>
                <w:rFonts w:ascii="Times New Roman" w:hAnsi="Times New Roman"/>
                <w:sz w:val="24"/>
                <w:szCs w:val="24"/>
              </w:rPr>
              <w:t>Sphere</w:t>
            </w:r>
            <w:proofErr w:type="spellEnd"/>
            <w:r w:rsidRPr="005077C1">
              <w:rPr>
                <w:rFonts w:ascii="Times New Roman" w:hAnsi="Times New Roman"/>
                <w:sz w:val="24"/>
                <w:szCs w:val="24"/>
              </w:rPr>
              <w:t xml:space="preserve">: A </w:t>
            </w:r>
            <w:proofErr w:type="spellStart"/>
            <w:r w:rsidRPr="005077C1">
              <w:rPr>
                <w:rFonts w:ascii="Times New Roman" w:hAnsi="Times New Roman"/>
                <w:sz w:val="24"/>
                <w:szCs w:val="24"/>
              </w:rPr>
              <w:t>Contribution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to</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the</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Critique</w:t>
            </w:r>
            <w:proofErr w:type="spellEnd"/>
            <w:r w:rsidRPr="005077C1">
              <w:rPr>
                <w:rFonts w:ascii="Times New Roman" w:hAnsi="Times New Roman"/>
                <w:sz w:val="24"/>
                <w:szCs w:val="24"/>
              </w:rPr>
              <w:t xml:space="preserve"> of </w:t>
            </w:r>
            <w:proofErr w:type="spellStart"/>
            <w:r w:rsidRPr="005077C1">
              <w:rPr>
                <w:rFonts w:ascii="Times New Roman" w:hAnsi="Times New Roman"/>
                <w:sz w:val="24"/>
                <w:szCs w:val="24"/>
              </w:rPr>
              <w:t>Actually</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Existing</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Democracy</w:t>
            </w:r>
            <w:proofErr w:type="spellEnd"/>
            <w:r w:rsidRPr="005077C1">
              <w:rPr>
                <w:rFonts w:ascii="Times New Roman" w:hAnsi="Times New Roman"/>
                <w:sz w:val="24"/>
                <w:szCs w:val="24"/>
              </w:rPr>
              <w:t xml:space="preserve">’, Social Text, No. 25/26 (1990), pp. 56-80 </w:t>
            </w:r>
          </w:p>
          <w:p w14:paraId="72A90C69" w14:textId="77777777" w:rsidR="00023726" w:rsidRPr="005077C1" w:rsidRDefault="00023726" w:rsidP="00023726">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Fridkin</w:t>
            </w:r>
            <w:proofErr w:type="spellEnd"/>
            <w:r w:rsidRPr="005077C1">
              <w:rPr>
                <w:rFonts w:ascii="Times New Roman" w:hAnsi="Times New Roman"/>
                <w:sz w:val="24"/>
                <w:szCs w:val="24"/>
              </w:rPr>
              <w:t xml:space="preserve">, Kim L.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Patrick J. </w:t>
            </w:r>
            <w:proofErr w:type="spellStart"/>
            <w:r w:rsidRPr="005077C1">
              <w:rPr>
                <w:rFonts w:ascii="Times New Roman" w:hAnsi="Times New Roman"/>
                <w:sz w:val="24"/>
                <w:szCs w:val="24"/>
              </w:rPr>
              <w:t>Kenney</w:t>
            </w:r>
            <w:proofErr w:type="spellEnd"/>
            <w:r w:rsidRPr="005077C1">
              <w:rPr>
                <w:rFonts w:ascii="Times New Roman" w:hAnsi="Times New Roman"/>
                <w:sz w:val="24"/>
                <w:szCs w:val="24"/>
              </w:rPr>
              <w:t xml:space="preserve">. ‘The </w:t>
            </w:r>
            <w:proofErr w:type="spellStart"/>
            <w:r w:rsidRPr="005077C1">
              <w:rPr>
                <w:rFonts w:ascii="Times New Roman" w:hAnsi="Times New Roman"/>
                <w:sz w:val="24"/>
                <w:szCs w:val="24"/>
              </w:rPr>
              <w:t>Dimensions</w:t>
            </w:r>
            <w:proofErr w:type="spellEnd"/>
            <w:r w:rsidRPr="005077C1">
              <w:rPr>
                <w:rFonts w:ascii="Times New Roman" w:hAnsi="Times New Roman"/>
                <w:sz w:val="24"/>
                <w:szCs w:val="24"/>
              </w:rPr>
              <w:t xml:space="preserve"> of Negative </w:t>
            </w:r>
            <w:proofErr w:type="spellStart"/>
            <w:r w:rsidRPr="005077C1">
              <w:rPr>
                <w:rFonts w:ascii="Times New Roman" w:hAnsi="Times New Roman"/>
                <w:sz w:val="24"/>
                <w:szCs w:val="24"/>
              </w:rPr>
              <w:t>Messages</w:t>
            </w:r>
            <w:proofErr w:type="spellEnd"/>
            <w:r w:rsidRPr="005077C1">
              <w:rPr>
                <w:rFonts w:ascii="Times New Roman" w:hAnsi="Times New Roman"/>
                <w:sz w:val="24"/>
                <w:szCs w:val="24"/>
              </w:rPr>
              <w:t xml:space="preserve">’, American </w:t>
            </w:r>
            <w:proofErr w:type="spellStart"/>
            <w:r w:rsidRPr="005077C1">
              <w:rPr>
                <w:rFonts w:ascii="Times New Roman" w:hAnsi="Times New Roman"/>
                <w:sz w:val="24"/>
                <w:szCs w:val="24"/>
              </w:rPr>
              <w:t>Politics</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Research</w:t>
            </w:r>
            <w:proofErr w:type="spellEnd"/>
            <w:r w:rsidRPr="005077C1">
              <w:rPr>
                <w:rFonts w:ascii="Times New Roman" w:hAnsi="Times New Roman"/>
                <w:sz w:val="24"/>
                <w:szCs w:val="24"/>
              </w:rPr>
              <w:t xml:space="preserve"> 2008; 36; pp. 694-723 </w:t>
            </w:r>
          </w:p>
          <w:p w14:paraId="5A4E1127" w14:textId="77777777" w:rsidR="00023726" w:rsidRPr="005077C1" w:rsidRDefault="00023726" w:rsidP="00023726">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Kaid</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Lynda</w:t>
            </w:r>
            <w:proofErr w:type="spellEnd"/>
            <w:r w:rsidRPr="005077C1">
              <w:rPr>
                <w:rFonts w:ascii="Times New Roman" w:hAnsi="Times New Roman"/>
                <w:sz w:val="24"/>
                <w:szCs w:val="24"/>
              </w:rPr>
              <w:t xml:space="preserve"> Lee; Monica Postelnicu, </w:t>
            </w:r>
            <w:proofErr w:type="spellStart"/>
            <w:r w:rsidRPr="005077C1">
              <w:rPr>
                <w:rFonts w:ascii="Times New Roman" w:hAnsi="Times New Roman"/>
                <w:sz w:val="24"/>
                <w:szCs w:val="24"/>
              </w:rPr>
              <w:t>Kristen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Landreville</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Hyun</w:t>
            </w:r>
            <w:proofErr w:type="spellEnd"/>
            <w:r w:rsidRPr="005077C1">
              <w:rPr>
                <w:rFonts w:ascii="Times New Roman" w:hAnsi="Times New Roman"/>
                <w:sz w:val="24"/>
                <w:szCs w:val="24"/>
              </w:rPr>
              <w:t xml:space="preserve"> Jung </w:t>
            </w:r>
            <w:proofErr w:type="spellStart"/>
            <w:r w:rsidRPr="005077C1">
              <w:rPr>
                <w:rFonts w:ascii="Times New Roman" w:hAnsi="Times New Roman"/>
                <w:sz w:val="24"/>
                <w:szCs w:val="24"/>
              </w:rPr>
              <w:t>Yun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Abby</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Gail</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LeGrange</w:t>
            </w:r>
            <w:proofErr w:type="spellEnd"/>
            <w:r w:rsidRPr="005077C1">
              <w:rPr>
                <w:rFonts w:ascii="Times New Roman" w:hAnsi="Times New Roman"/>
                <w:sz w:val="24"/>
                <w:szCs w:val="24"/>
              </w:rPr>
              <w:t xml:space="preserve">. ‘The </w:t>
            </w:r>
            <w:proofErr w:type="spellStart"/>
            <w:r w:rsidRPr="005077C1">
              <w:rPr>
                <w:rFonts w:ascii="Times New Roman" w:hAnsi="Times New Roman"/>
                <w:sz w:val="24"/>
                <w:szCs w:val="24"/>
              </w:rPr>
              <w:t>Effects</w:t>
            </w:r>
            <w:proofErr w:type="spellEnd"/>
            <w:r w:rsidRPr="005077C1">
              <w:rPr>
                <w:rFonts w:ascii="Times New Roman" w:hAnsi="Times New Roman"/>
                <w:sz w:val="24"/>
                <w:szCs w:val="24"/>
              </w:rPr>
              <w:t xml:space="preserve"> of Political Advertising on Young </w:t>
            </w:r>
            <w:proofErr w:type="spellStart"/>
            <w:r w:rsidRPr="005077C1">
              <w:rPr>
                <w:rFonts w:ascii="Times New Roman" w:hAnsi="Times New Roman"/>
                <w:sz w:val="24"/>
                <w:szCs w:val="24"/>
              </w:rPr>
              <w:t>Voters</w:t>
            </w:r>
            <w:proofErr w:type="spellEnd"/>
            <w:r w:rsidRPr="005077C1">
              <w:rPr>
                <w:rFonts w:ascii="Times New Roman" w:hAnsi="Times New Roman"/>
                <w:sz w:val="24"/>
                <w:szCs w:val="24"/>
              </w:rPr>
              <w:t xml:space="preserve">’, American </w:t>
            </w:r>
            <w:proofErr w:type="spellStart"/>
            <w:r w:rsidRPr="005077C1">
              <w:rPr>
                <w:rFonts w:ascii="Times New Roman" w:hAnsi="Times New Roman"/>
                <w:sz w:val="24"/>
                <w:szCs w:val="24"/>
              </w:rPr>
              <w:t>Behavioral</w:t>
            </w:r>
            <w:proofErr w:type="spellEnd"/>
            <w:r w:rsidRPr="005077C1">
              <w:rPr>
                <w:rFonts w:ascii="Times New Roman" w:hAnsi="Times New Roman"/>
                <w:sz w:val="24"/>
                <w:szCs w:val="24"/>
              </w:rPr>
              <w:t xml:space="preserve"> Scientist 2007; 50; pp. 1137-1151 </w:t>
            </w:r>
          </w:p>
          <w:p w14:paraId="7FF4EC7E" w14:textId="77777777" w:rsidR="00023726" w:rsidRPr="005077C1" w:rsidRDefault="00023726" w:rsidP="00023726">
            <w:pPr>
              <w:pStyle w:val="ListParagraph"/>
              <w:numPr>
                <w:ilvl w:val="0"/>
                <w:numId w:val="11"/>
              </w:numPr>
              <w:spacing w:after="0" w:line="240" w:lineRule="auto"/>
              <w:rPr>
                <w:rFonts w:ascii="Times New Roman" w:hAnsi="Times New Roman"/>
                <w:sz w:val="24"/>
                <w:szCs w:val="24"/>
              </w:rPr>
            </w:pPr>
            <w:r w:rsidRPr="005077C1">
              <w:rPr>
                <w:rFonts w:ascii="Times New Roman" w:hAnsi="Times New Roman"/>
                <w:sz w:val="24"/>
                <w:szCs w:val="24"/>
              </w:rPr>
              <w:t xml:space="preserve">Lau, Richard R.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David P. </w:t>
            </w:r>
            <w:proofErr w:type="spellStart"/>
            <w:r w:rsidRPr="005077C1">
              <w:rPr>
                <w:rFonts w:ascii="Times New Roman" w:hAnsi="Times New Roman"/>
                <w:sz w:val="24"/>
                <w:szCs w:val="24"/>
              </w:rPr>
              <w:t>Redlawsk</w:t>
            </w:r>
            <w:proofErr w:type="spellEnd"/>
            <w:r w:rsidRPr="005077C1">
              <w:rPr>
                <w:rFonts w:ascii="Times New Roman" w:hAnsi="Times New Roman"/>
                <w:sz w:val="24"/>
                <w:szCs w:val="24"/>
              </w:rPr>
              <w:t>. “</w:t>
            </w:r>
            <w:proofErr w:type="spellStart"/>
            <w:r w:rsidRPr="005077C1">
              <w:rPr>
                <w:rFonts w:ascii="Times New Roman" w:hAnsi="Times New Roman"/>
                <w:sz w:val="24"/>
                <w:szCs w:val="24"/>
              </w:rPr>
              <w:t>Advantages</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and</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Disadvantages</w:t>
            </w:r>
            <w:proofErr w:type="spellEnd"/>
            <w:r w:rsidRPr="005077C1">
              <w:rPr>
                <w:rFonts w:ascii="Times New Roman" w:hAnsi="Times New Roman"/>
                <w:sz w:val="24"/>
                <w:szCs w:val="24"/>
              </w:rPr>
              <w:t xml:space="preserve"> of Cognitive </w:t>
            </w:r>
            <w:proofErr w:type="spellStart"/>
            <w:r w:rsidRPr="005077C1">
              <w:rPr>
                <w:rFonts w:ascii="Times New Roman" w:hAnsi="Times New Roman"/>
                <w:sz w:val="24"/>
                <w:szCs w:val="24"/>
              </w:rPr>
              <w:t>Heuristics</w:t>
            </w:r>
            <w:proofErr w:type="spellEnd"/>
            <w:r w:rsidRPr="005077C1">
              <w:rPr>
                <w:rFonts w:ascii="Times New Roman" w:hAnsi="Times New Roman"/>
                <w:sz w:val="24"/>
                <w:szCs w:val="24"/>
              </w:rPr>
              <w:t xml:space="preserve"> in Political </w:t>
            </w:r>
            <w:proofErr w:type="spellStart"/>
            <w:r w:rsidRPr="005077C1">
              <w:rPr>
                <w:rFonts w:ascii="Times New Roman" w:hAnsi="Times New Roman"/>
                <w:sz w:val="24"/>
                <w:szCs w:val="24"/>
              </w:rPr>
              <w:t>Decision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Making</w:t>
            </w:r>
            <w:proofErr w:type="spellEnd"/>
            <w:r w:rsidRPr="005077C1">
              <w:rPr>
                <w:rFonts w:ascii="Times New Roman" w:hAnsi="Times New Roman"/>
                <w:sz w:val="24"/>
                <w:szCs w:val="24"/>
              </w:rPr>
              <w:t xml:space="preserve">’, American Journal of Political </w:t>
            </w:r>
            <w:proofErr w:type="spellStart"/>
            <w:r w:rsidRPr="005077C1">
              <w:rPr>
                <w:rFonts w:ascii="Times New Roman" w:hAnsi="Times New Roman"/>
                <w:sz w:val="24"/>
                <w:szCs w:val="24"/>
              </w:rPr>
              <w:t>Science</w:t>
            </w:r>
            <w:proofErr w:type="spellEnd"/>
            <w:r w:rsidRPr="005077C1">
              <w:rPr>
                <w:rFonts w:ascii="Times New Roman" w:hAnsi="Times New Roman"/>
                <w:sz w:val="24"/>
                <w:szCs w:val="24"/>
              </w:rPr>
              <w:t>, Vol. 45, No. 4 (Oct., 2001), pp. 951-971</w:t>
            </w:r>
          </w:p>
          <w:p w14:paraId="72218A1E" w14:textId="77777777" w:rsidR="00023726" w:rsidRPr="005077C1" w:rsidRDefault="00023726" w:rsidP="00023726">
            <w:pPr>
              <w:pStyle w:val="ListParagraph"/>
              <w:numPr>
                <w:ilvl w:val="0"/>
                <w:numId w:val="11"/>
              </w:numPr>
              <w:spacing w:after="0" w:line="240" w:lineRule="auto"/>
              <w:rPr>
                <w:rFonts w:ascii="Times New Roman" w:hAnsi="Times New Roman"/>
                <w:sz w:val="24"/>
                <w:szCs w:val="24"/>
              </w:rPr>
            </w:pPr>
            <w:r w:rsidRPr="005077C1">
              <w:rPr>
                <w:rFonts w:ascii="Times New Roman" w:hAnsi="Times New Roman"/>
                <w:sz w:val="24"/>
                <w:szCs w:val="24"/>
              </w:rPr>
              <w:t xml:space="preserve">Lodge, Milton; </w:t>
            </w:r>
            <w:proofErr w:type="spellStart"/>
            <w:r w:rsidRPr="005077C1">
              <w:rPr>
                <w:rFonts w:ascii="Times New Roman" w:hAnsi="Times New Roman"/>
                <w:sz w:val="24"/>
                <w:szCs w:val="24"/>
              </w:rPr>
              <w:t>Marco</w:t>
            </w:r>
            <w:proofErr w:type="spellEnd"/>
            <w:r w:rsidRPr="005077C1">
              <w:rPr>
                <w:rFonts w:ascii="Times New Roman" w:hAnsi="Times New Roman"/>
                <w:sz w:val="24"/>
                <w:szCs w:val="24"/>
              </w:rPr>
              <w:t xml:space="preserve"> R. </w:t>
            </w:r>
            <w:proofErr w:type="spellStart"/>
            <w:r w:rsidRPr="005077C1">
              <w:rPr>
                <w:rFonts w:ascii="Times New Roman" w:hAnsi="Times New Roman"/>
                <w:sz w:val="24"/>
                <w:szCs w:val="24"/>
              </w:rPr>
              <w:t>Steenbergen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Shawn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Brau</w:t>
            </w:r>
            <w:proofErr w:type="spellEnd"/>
            <w:r w:rsidRPr="005077C1">
              <w:rPr>
                <w:rFonts w:ascii="Times New Roman" w:hAnsi="Times New Roman"/>
                <w:sz w:val="24"/>
                <w:szCs w:val="24"/>
              </w:rPr>
              <w:t xml:space="preserve">. ‘The </w:t>
            </w:r>
            <w:proofErr w:type="spellStart"/>
            <w:r w:rsidRPr="005077C1">
              <w:rPr>
                <w:rFonts w:ascii="Times New Roman" w:hAnsi="Times New Roman"/>
                <w:sz w:val="24"/>
                <w:szCs w:val="24"/>
              </w:rPr>
              <w:t>Responsive</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Voter</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Campaign</w:t>
            </w:r>
            <w:proofErr w:type="spellEnd"/>
            <w:r w:rsidRPr="005077C1">
              <w:rPr>
                <w:rFonts w:ascii="Times New Roman" w:hAnsi="Times New Roman"/>
                <w:sz w:val="24"/>
                <w:szCs w:val="24"/>
              </w:rPr>
              <w:t xml:space="preserve"> Information </w:t>
            </w:r>
            <w:proofErr w:type="spellStart"/>
            <w:r w:rsidRPr="005077C1">
              <w:rPr>
                <w:rFonts w:ascii="Times New Roman" w:hAnsi="Times New Roman"/>
                <w:sz w:val="24"/>
                <w:szCs w:val="24"/>
              </w:rPr>
              <w:t>and</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the</w:t>
            </w:r>
            <w:proofErr w:type="spellEnd"/>
            <w:r w:rsidRPr="005077C1">
              <w:rPr>
                <w:rFonts w:ascii="Times New Roman" w:hAnsi="Times New Roman"/>
                <w:sz w:val="24"/>
                <w:szCs w:val="24"/>
              </w:rPr>
              <w:t xml:space="preserve"> Dynamics of Candidate </w:t>
            </w:r>
            <w:proofErr w:type="spellStart"/>
            <w:r w:rsidRPr="005077C1">
              <w:rPr>
                <w:rFonts w:ascii="Times New Roman" w:hAnsi="Times New Roman"/>
                <w:sz w:val="24"/>
                <w:szCs w:val="24"/>
              </w:rPr>
              <w:t>Evaluation</w:t>
            </w:r>
            <w:proofErr w:type="spellEnd"/>
            <w:r w:rsidRPr="005077C1">
              <w:rPr>
                <w:rFonts w:ascii="Times New Roman" w:hAnsi="Times New Roman"/>
                <w:sz w:val="24"/>
                <w:szCs w:val="24"/>
              </w:rPr>
              <w:t xml:space="preserve">’, The American Political </w:t>
            </w:r>
            <w:proofErr w:type="spellStart"/>
            <w:r w:rsidRPr="005077C1">
              <w:rPr>
                <w:rFonts w:ascii="Times New Roman" w:hAnsi="Times New Roman"/>
                <w:sz w:val="24"/>
                <w:szCs w:val="24"/>
              </w:rPr>
              <w:t>Science</w:t>
            </w:r>
            <w:proofErr w:type="spellEnd"/>
            <w:r w:rsidRPr="005077C1">
              <w:rPr>
                <w:rFonts w:ascii="Times New Roman" w:hAnsi="Times New Roman"/>
                <w:sz w:val="24"/>
                <w:szCs w:val="24"/>
              </w:rPr>
              <w:t xml:space="preserve"> Review, Vol. 89, No. 2 (</w:t>
            </w:r>
            <w:proofErr w:type="spellStart"/>
            <w:r w:rsidRPr="005077C1">
              <w:rPr>
                <w:rFonts w:ascii="Times New Roman" w:hAnsi="Times New Roman"/>
                <w:sz w:val="24"/>
                <w:szCs w:val="24"/>
              </w:rPr>
              <w:t>Jun</w:t>
            </w:r>
            <w:proofErr w:type="spellEnd"/>
            <w:r w:rsidRPr="005077C1">
              <w:rPr>
                <w:rFonts w:ascii="Times New Roman" w:hAnsi="Times New Roman"/>
                <w:sz w:val="24"/>
                <w:szCs w:val="24"/>
              </w:rPr>
              <w:t xml:space="preserve">., 1995), pp. 309-326 </w:t>
            </w:r>
          </w:p>
          <w:p w14:paraId="0BBC93EB" w14:textId="77777777" w:rsidR="00023726" w:rsidRPr="005077C1" w:rsidRDefault="00023726" w:rsidP="00023726">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McCombs</w:t>
            </w:r>
            <w:proofErr w:type="spellEnd"/>
            <w:r w:rsidRPr="005077C1">
              <w:rPr>
                <w:rFonts w:ascii="Times New Roman" w:hAnsi="Times New Roman"/>
                <w:sz w:val="24"/>
                <w:szCs w:val="24"/>
              </w:rPr>
              <w:t xml:space="preserve">, Maxwell, Iris </w:t>
            </w:r>
            <w:proofErr w:type="spellStart"/>
            <w:r w:rsidRPr="005077C1">
              <w:rPr>
                <w:rFonts w:ascii="Times New Roman" w:hAnsi="Times New Roman"/>
                <w:sz w:val="24"/>
                <w:szCs w:val="24"/>
              </w:rPr>
              <w:t>Chyi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Spiro</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Kiousis</w:t>
            </w:r>
            <w:proofErr w:type="spellEnd"/>
            <w:r w:rsidRPr="005077C1">
              <w:rPr>
                <w:rFonts w:ascii="Times New Roman" w:hAnsi="Times New Roman"/>
                <w:sz w:val="24"/>
                <w:szCs w:val="24"/>
              </w:rPr>
              <w:t>. ‘</w:t>
            </w:r>
            <w:proofErr w:type="spellStart"/>
            <w:r w:rsidRPr="005077C1">
              <w:rPr>
                <w:rFonts w:ascii="Times New Roman" w:hAnsi="Times New Roman"/>
                <w:sz w:val="24"/>
                <w:szCs w:val="24"/>
              </w:rPr>
              <w:t>How</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the</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news</w:t>
            </w:r>
            <w:proofErr w:type="spellEnd"/>
            <w:r w:rsidRPr="005077C1">
              <w:rPr>
                <w:rFonts w:ascii="Times New Roman" w:hAnsi="Times New Roman"/>
                <w:sz w:val="24"/>
                <w:szCs w:val="24"/>
              </w:rPr>
              <w:t xml:space="preserve"> media set </w:t>
            </w:r>
            <w:proofErr w:type="spellStart"/>
            <w:r w:rsidRPr="005077C1">
              <w:rPr>
                <w:rFonts w:ascii="Times New Roman" w:hAnsi="Times New Roman"/>
                <w:sz w:val="24"/>
                <w:szCs w:val="24"/>
              </w:rPr>
              <w:t>the</w:t>
            </w:r>
            <w:proofErr w:type="spellEnd"/>
            <w:r w:rsidRPr="005077C1">
              <w:rPr>
                <w:rFonts w:ascii="Times New Roman" w:hAnsi="Times New Roman"/>
                <w:sz w:val="24"/>
                <w:szCs w:val="24"/>
              </w:rPr>
              <w:t xml:space="preserve"> agenda’, Doxa </w:t>
            </w:r>
            <w:proofErr w:type="spellStart"/>
            <w:r w:rsidRPr="005077C1">
              <w:rPr>
                <w:rFonts w:ascii="Times New Roman" w:hAnsi="Times New Roman"/>
                <w:sz w:val="24"/>
                <w:szCs w:val="24"/>
              </w:rPr>
              <w:t>Communicacion</w:t>
            </w:r>
            <w:proofErr w:type="spellEnd"/>
            <w:r w:rsidRPr="005077C1">
              <w:rPr>
                <w:rFonts w:ascii="Times New Roman" w:hAnsi="Times New Roman"/>
                <w:sz w:val="24"/>
                <w:szCs w:val="24"/>
              </w:rPr>
              <w:t xml:space="preserve">, nr.2 </w:t>
            </w:r>
          </w:p>
          <w:p w14:paraId="5C834AF4" w14:textId="77777777" w:rsidR="00023726" w:rsidRPr="005077C1" w:rsidRDefault="00023726" w:rsidP="00023726">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McCombs</w:t>
            </w:r>
            <w:proofErr w:type="spellEnd"/>
            <w:r w:rsidRPr="005077C1">
              <w:rPr>
                <w:rFonts w:ascii="Times New Roman" w:hAnsi="Times New Roman"/>
                <w:sz w:val="24"/>
                <w:szCs w:val="24"/>
              </w:rPr>
              <w:t>, Maxwell. The Agenda-</w:t>
            </w:r>
            <w:proofErr w:type="spellStart"/>
            <w:r w:rsidRPr="005077C1">
              <w:rPr>
                <w:rFonts w:ascii="Times New Roman" w:hAnsi="Times New Roman"/>
                <w:sz w:val="24"/>
                <w:szCs w:val="24"/>
              </w:rPr>
              <w:t>Setting</w:t>
            </w:r>
            <w:proofErr w:type="spellEnd"/>
            <w:r w:rsidRPr="005077C1">
              <w:rPr>
                <w:rFonts w:ascii="Times New Roman" w:hAnsi="Times New Roman"/>
                <w:sz w:val="24"/>
                <w:szCs w:val="24"/>
              </w:rPr>
              <w:t xml:space="preserve"> Role of </w:t>
            </w:r>
            <w:proofErr w:type="spellStart"/>
            <w:r w:rsidRPr="005077C1">
              <w:rPr>
                <w:rFonts w:ascii="Times New Roman" w:hAnsi="Times New Roman"/>
                <w:sz w:val="24"/>
                <w:szCs w:val="24"/>
              </w:rPr>
              <w:t>the</w:t>
            </w:r>
            <w:proofErr w:type="spellEnd"/>
            <w:r w:rsidRPr="005077C1">
              <w:rPr>
                <w:rFonts w:ascii="Times New Roman" w:hAnsi="Times New Roman"/>
                <w:sz w:val="24"/>
                <w:szCs w:val="24"/>
              </w:rPr>
              <w:t xml:space="preserve"> Mass Media in </w:t>
            </w:r>
            <w:proofErr w:type="spellStart"/>
            <w:r w:rsidRPr="005077C1">
              <w:rPr>
                <w:rFonts w:ascii="Times New Roman" w:hAnsi="Times New Roman"/>
                <w:sz w:val="24"/>
                <w:szCs w:val="24"/>
              </w:rPr>
              <w:t>the</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Shaping</w:t>
            </w:r>
            <w:proofErr w:type="spellEnd"/>
            <w:r w:rsidRPr="005077C1">
              <w:rPr>
                <w:rFonts w:ascii="Times New Roman" w:hAnsi="Times New Roman"/>
                <w:sz w:val="24"/>
                <w:szCs w:val="24"/>
              </w:rPr>
              <w:t xml:space="preserve"> of Public </w:t>
            </w:r>
            <w:proofErr w:type="spellStart"/>
            <w:r w:rsidRPr="005077C1">
              <w:rPr>
                <w:rFonts w:ascii="Times New Roman" w:hAnsi="Times New Roman"/>
                <w:sz w:val="24"/>
                <w:szCs w:val="24"/>
              </w:rPr>
              <w:t>Opinion</w:t>
            </w:r>
            <w:proofErr w:type="spellEnd"/>
            <w:r w:rsidRPr="005077C1">
              <w:rPr>
                <w:rFonts w:ascii="Times New Roman" w:hAnsi="Times New Roman"/>
                <w:sz w:val="24"/>
                <w:szCs w:val="24"/>
              </w:rPr>
              <w:t xml:space="preserve">, </w:t>
            </w:r>
            <w:hyperlink r:id="rId8" w:history="1">
              <w:r w:rsidRPr="005077C1">
                <w:rPr>
                  <w:rStyle w:val="Hyperlink"/>
                  <w:rFonts w:ascii="Times New Roman" w:hAnsi="Times New Roman"/>
                  <w:sz w:val="24"/>
                  <w:szCs w:val="24"/>
                </w:rPr>
                <w:t>www.infoamerica.org/documentos_pdf/mccombs</w:t>
              </w:r>
            </w:hyperlink>
          </w:p>
          <w:p w14:paraId="33DF4F67" w14:textId="77777777" w:rsidR="00023726" w:rsidRPr="005077C1" w:rsidRDefault="00023726" w:rsidP="00023726">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Peterson</w:t>
            </w:r>
            <w:proofErr w:type="spellEnd"/>
            <w:r w:rsidRPr="005077C1">
              <w:rPr>
                <w:rFonts w:ascii="Times New Roman" w:hAnsi="Times New Roman"/>
                <w:sz w:val="24"/>
                <w:szCs w:val="24"/>
              </w:rPr>
              <w:t xml:space="preserve">, David A. M.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Paul A. </w:t>
            </w:r>
            <w:proofErr w:type="spellStart"/>
            <w:r w:rsidRPr="005077C1">
              <w:rPr>
                <w:rFonts w:ascii="Times New Roman" w:hAnsi="Times New Roman"/>
                <w:sz w:val="24"/>
                <w:szCs w:val="24"/>
              </w:rPr>
              <w:t>Djupe</w:t>
            </w:r>
            <w:proofErr w:type="spellEnd"/>
            <w:r w:rsidRPr="005077C1">
              <w:rPr>
                <w:rFonts w:ascii="Times New Roman" w:hAnsi="Times New Roman"/>
                <w:sz w:val="24"/>
                <w:szCs w:val="24"/>
              </w:rPr>
              <w:t>. ‘</w:t>
            </w:r>
            <w:proofErr w:type="spellStart"/>
            <w:r w:rsidRPr="005077C1">
              <w:rPr>
                <w:rFonts w:ascii="Times New Roman" w:hAnsi="Times New Roman"/>
                <w:sz w:val="24"/>
                <w:szCs w:val="24"/>
              </w:rPr>
              <w:t>When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Primary</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Campaigns</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Go</w:t>
            </w:r>
            <w:proofErr w:type="spellEnd"/>
            <w:r w:rsidRPr="005077C1">
              <w:rPr>
                <w:rFonts w:ascii="Times New Roman" w:hAnsi="Times New Roman"/>
                <w:sz w:val="24"/>
                <w:szCs w:val="24"/>
              </w:rPr>
              <w:t xml:space="preserve"> Negative: The </w:t>
            </w:r>
            <w:proofErr w:type="spellStart"/>
            <w:r w:rsidRPr="005077C1">
              <w:rPr>
                <w:rFonts w:ascii="Times New Roman" w:hAnsi="Times New Roman"/>
                <w:sz w:val="24"/>
                <w:szCs w:val="24"/>
              </w:rPr>
              <w:t>Determinants</w:t>
            </w:r>
            <w:proofErr w:type="spellEnd"/>
            <w:r w:rsidRPr="005077C1">
              <w:rPr>
                <w:rFonts w:ascii="Times New Roman" w:hAnsi="Times New Roman"/>
                <w:sz w:val="24"/>
                <w:szCs w:val="24"/>
              </w:rPr>
              <w:t xml:space="preserve"> of </w:t>
            </w:r>
            <w:proofErr w:type="spellStart"/>
            <w:r w:rsidRPr="005077C1">
              <w:rPr>
                <w:rFonts w:ascii="Times New Roman" w:hAnsi="Times New Roman"/>
                <w:sz w:val="24"/>
                <w:szCs w:val="24"/>
              </w:rPr>
              <w:t>Campaign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Negativity</w:t>
            </w:r>
            <w:proofErr w:type="spellEnd"/>
            <w:r w:rsidRPr="005077C1">
              <w:rPr>
                <w:rFonts w:ascii="Times New Roman" w:hAnsi="Times New Roman"/>
                <w:sz w:val="24"/>
                <w:szCs w:val="24"/>
              </w:rPr>
              <w:t xml:space="preserve">’, Political </w:t>
            </w:r>
            <w:proofErr w:type="spellStart"/>
            <w:r w:rsidRPr="005077C1">
              <w:rPr>
                <w:rFonts w:ascii="Times New Roman" w:hAnsi="Times New Roman"/>
                <w:sz w:val="24"/>
                <w:szCs w:val="24"/>
              </w:rPr>
              <w:t>Research</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Quarterly</w:t>
            </w:r>
            <w:proofErr w:type="spellEnd"/>
            <w:r w:rsidRPr="005077C1">
              <w:rPr>
                <w:rFonts w:ascii="Times New Roman" w:hAnsi="Times New Roman"/>
                <w:sz w:val="24"/>
                <w:szCs w:val="24"/>
              </w:rPr>
              <w:t xml:space="preserve"> 2005; 58; pp.45-54</w:t>
            </w:r>
          </w:p>
          <w:p w14:paraId="18F5F750" w14:textId="77777777" w:rsidR="00023726" w:rsidRPr="005077C1" w:rsidRDefault="00023726" w:rsidP="00023726">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Putnam</w:t>
            </w:r>
            <w:proofErr w:type="spellEnd"/>
            <w:r w:rsidRPr="005077C1">
              <w:rPr>
                <w:rFonts w:ascii="Times New Roman" w:hAnsi="Times New Roman"/>
                <w:sz w:val="24"/>
                <w:szCs w:val="24"/>
              </w:rPr>
              <w:t xml:space="preserve">, Robert (2001). </w:t>
            </w:r>
            <w:proofErr w:type="spellStart"/>
            <w:r w:rsidRPr="005077C1">
              <w:rPr>
                <w:rFonts w:ascii="Times New Roman" w:hAnsi="Times New Roman"/>
                <w:sz w:val="24"/>
                <w:szCs w:val="24"/>
              </w:rPr>
              <w:t>Soicial</w:t>
            </w:r>
            <w:proofErr w:type="spellEnd"/>
            <w:r w:rsidRPr="005077C1">
              <w:rPr>
                <w:rFonts w:ascii="Times New Roman" w:hAnsi="Times New Roman"/>
                <w:sz w:val="24"/>
                <w:szCs w:val="24"/>
              </w:rPr>
              <w:t xml:space="preserve"> Capital: </w:t>
            </w:r>
            <w:proofErr w:type="spellStart"/>
            <w:r w:rsidRPr="005077C1">
              <w:rPr>
                <w:rFonts w:ascii="Times New Roman" w:hAnsi="Times New Roman"/>
                <w:sz w:val="24"/>
                <w:szCs w:val="24"/>
              </w:rPr>
              <w:t>Measurement</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and</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Consequences</w:t>
            </w:r>
            <w:proofErr w:type="spellEnd"/>
            <w:r w:rsidRPr="005077C1">
              <w:rPr>
                <w:rFonts w:ascii="Times New Roman" w:hAnsi="Times New Roman"/>
                <w:sz w:val="24"/>
                <w:szCs w:val="24"/>
              </w:rPr>
              <w:t xml:space="preserve">, in The </w:t>
            </w:r>
            <w:proofErr w:type="spellStart"/>
            <w:r w:rsidRPr="005077C1">
              <w:rPr>
                <w:rFonts w:ascii="Times New Roman" w:hAnsi="Times New Roman"/>
                <w:sz w:val="24"/>
                <w:szCs w:val="24"/>
              </w:rPr>
              <w:t>Contribution</w:t>
            </w:r>
            <w:proofErr w:type="spellEnd"/>
            <w:r w:rsidRPr="005077C1">
              <w:rPr>
                <w:rFonts w:ascii="Times New Roman" w:hAnsi="Times New Roman"/>
                <w:sz w:val="24"/>
                <w:szCs w:val="24"/>
              </w:rPr>
              <w:t xml:space="preserve"> of </w:t>
            </w:r>
            <w:proofErr w:type="spellStart"/>
            <w:r w:rsidRPr="005077C1">
              <w:rPr>
                <w:rFonts w:ascii="Times New Roman" w:hAnsi="Times New Roman"/>
                <w:sz w:val="24"/>
                <w:szCs w:val="24"/>
              </w:rPr>
              <w:t>Human</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and</w:t>
            </w:r>
            <w:proofErr w:type="spellEnd"/>
            <w:r w:rsidRPr="005077C1">
              <w:rPr>
                <w:rFonts w:ascii="Times New Roman" w:hAnsi="Times New Roman"/>
                <w:sz w:val="24"/>
                <w:szCs w:val="24"/>
              </w:rPr>
              <w:t xml:space="preserve"> Social Capital </w:t>
            </w:r>
            <w:proofErr w:type="spellStart"/>
            <w:r w:rsidRPr="005077C1">
              <w:rPr>
                <w:rFonts w:ascii="Times New Roman" w:hAnsi="Times New Roman"/>
                <w:sz w:val="24"/>
                <w:szCs w:val="24"/>
              </w:rPr>
              <w:t>to</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Sustained</w:t>
            </w:r>
            <w:proofErr w:type="spellEnd"/>
            <w:r w:rsidRPr="005077C1">
              <w:rPr>
                <w:rFonts w:ascii="Times New Roman" w:hAnsi="Times New Roman"/>
                <w:sz w:val="24"/>
                <w:szCs w:val="24"/>
              </w:rPr>
              <w:t xml:space="preserve"> Economic </w:t>
            </w:r>
            <w:proofErr w:type="spellStart"/>
            <w:r w:rsidRPr="005077C1">
              <w:rPr>
                <w:rFonts w:ascii="Times New Roman" w:hAnsi="Times New Roman"/>
                <w:sz w:val="24"/>
                <w:szCs w:val="24"/>
              </w:rPr>
              <w:t>Growth</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and</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Well</w:t>
            </w:r>
            <w:proofErr w:type="spellEnd"/>
            <w:r w:rsidRPr="005077C1">
              <w:rPr>
                <w:rFonts w:ascii="Times New Roman" w:hAnsi="Times New Roman"/>
                <w:sz w:val="24"/>
                <w:szCs w:val="24"/>
              </w:rPr>
              <w:t xml:space="preserve">-Being, International </w:t>
            </w:r>
            <w:proofErr w:type="spellStart"/>
            <w:r w:rsidRPr="005077C1">
              <w:rPr>
                <w:rFonts w:ascii="Times New Roman" w:hAnsi="Times New Roman"/>
                <w:sz w:val="24"/>
                <w:szCs w:val="24"/>
              </w:rPr>
              <w:t>Symposium</w:t>
            </w:r>
            <w:proofErr w:type="spellEnd"/>
            <w:r w:rsidRPr="005077C1">
              <w:rPr>
                <w:rFonts w:ascii="Times New Roman" w:hAnsi="Times New Roman"/>
                <w:sz w:val="24"/>
                <w:szCs w:val="24"/>
              </w:rPr>
              <w:t xml:space="preserve"> Report </w:t>
            </w:r>
            <w:proofErr w:type="spellStart"/>
            <w:r w:rsidRPr="005077C1">
              <w:rPr>
                <w:rFonts w:ascii="Times New Roman" w:hAnsi="Times New Roman"/>
                <w:sz w:val="24"/>
                <w:szCs w:val="24"/>
              </w:rPr>
              <w:t>edited</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by</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the</w:t>
            </w:r>
            <w:proofErr w:type="spellEnd"/>
            <w:r w:rsidRPr="005077C1">
              <w:rPr>
                <w:rFonts w:ascii="Times New Roman" w:hAnsi="Times New Roman"/>
                <w:sz w:val="24"/>
                <w:szCs w:val="24"/>
              </w:rPr>
              <w:t xml:space="preserve"> OECD </w:t>
            </w:r>
            <w:proofErr w:type="spellStart"/>
            <w:r w:rsidRPr="005077C1">
              <w:rPr>
                <w:rFonts w:ascii="Times New Roman" w:hAnsi="Times New Roman"/>
                <w:sz w:val="24"/>
                <w:szCs w:val="24"/>
              </w:rPr>
              <w:t>and</w:t>
            </w:r>
            <w:proofErr w:type="spellEnd"/>
            <w:r w:rsidRPr="005077C1">
              <w:rPr>
                <w:rFonts w:ascii="Times New Roman" w:hAnsi="Times New Roman"/>
                <w:sz w:val="24"/>
                <w:szCs w:val="24"/>
              </w:rPr>
              <w:t xml:space="preserve"> HRDC </w:t>
            </w:r>
          </w:p>
          <w:p w14:paraId="2F1D8A2F" w14:textId="77777777" w:rsidR="00023726" w:rsidRPr="005077C1" w:rsidRDefault="00023726" w:rsidP="00023726">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Putnam</w:t>
            </w:r>
            <w:proofErr w:type="spellEnd"/>
            <w:r w:rsidRPr="005077C1">
              <w:rPr>
                <w:rFonts w:ascii="Times New Roman" w:hAnsi="Times New Roman"/>
                <w:sz w:val="24"/>
                <w:szCs w:val="24"/>
              </w:rPr>
              <w:t xml:space="preserve">, Robert. Bowling </w:t>
            </w:r>
            <w:proofErr w:type="spellStart"/>
            <w:r w:rsidRPr="005077C1">
              <w:rPr>
                <w:rFonts w:ascii="Times New Roman" w:hAnsi="Times New Roman"/>
                <w:sz w:val="24"/>
                <w:szCs w:val="24"/>
              </w:rPr>
              <w:t>together</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the</w:t>
            </w:r>
            <w:proofErr w:type="spellEnd"/>
            <w:r w:rsidRPr="005077C1">
              <w:rPr>
                <w:rFonts w:ascii="Times New Roman" w:hAnsi="Times New Roman"/>
                <w:sz w:val="24"/>
                <w:szCs w:val="24"/>
              </w:rPr>
              <w:t xml:space="preserve"> United </w:t>
            </w:r>
            <w:proofErr w:type="spellStart"/>
            <w:r w:rsidRPr="005077C1">
              <w:rPr>
                <w:rFonts w:ascii="Times New Roman" w:hAnsi="Times New Roman"/>
                <w:sz w:val="24"/>
                <w:szCs w:val="24"/>
              </w:rPr>
              <w:t>States</w:t>
            </w:r>
            <w:proofErr w:type="spellEnd"/>
            <w:r w:rsidRPr="005077C1">
              <w:rPr>
                <w:rFonts w:ascii="Times New Roman" w:hAnsi="Times New Roman"/>
                <w:sz w:val="24"/>
                <w:szCs w:val="24"/>
              </w:rPr>
              <w:t xml:space="preserve"> of America, The American Prospect, </w:t>
            </w:r>
            <w:proofErr w:type="spellStart"/>
            <w:r w:rsidRPr="005077C1">
              <w:rPr>
                <w:rFonts w:ascii="Times New Roman" w:hAnsi="Times New Roman"/>
                <w:sz w:val="24"/>
                <w:szCs w:val="24"/>
              </w:rPr>
              <w:t>February</w:t>
            </w:r>
            <w:proofErr w:type="spellEnd"/>
            <w:r w:rsidRPr="005077C1">
              <w:rPr>
                <w:rFonts w:ascii="Times New Roman" w:hAnsi="Times New Roman"/>
                <w:sz w:val="24"/>
                <w:szCs w:val="24"/>
              </w:rPr>
              <w:t xml:space="preserve"> 11, 2002, pp. 20-22 </w:t>
            </w:r>
          </w:p>
          <w:p w14:paraId="1B4B09EA" w14:textId="77777777" w:rsidR="00023726" w:rsidRPr="005077C1" w:rsidRDefault="00023726" w:rsidP="00023726">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Sides</w:t>
            </w:r>
            <w:proofErr w:type="spellEnd"/>
            <w:r w:rsidRPr="005077C1">
              <w:rPr>
                <w:rFonts w:ascii="Times New Roman" w:hAnsi="Times New Roman"/>
                <w:sz w:val="24"/>
                <w:szCs w:val="24"/>
              </w:rPr>
              <w:t xml:space="preserve">, John; </w:t>
            </w:r>
            <w:proofErr w:type="spellStart"/>
            <w:r w:rsidRPr="005077C1">
              <w:rPr>
                <w:rFonts w:ascii="Times New Roman" w:hAnsi="Times New Roman"/>
                <w:sz w:val="24"/>
                <w:szCs w:val="24"/>
              </w:rPr>
              <w:t>Keena</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Lipsitz</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Matthew Grossmann. ‘Do </w:t>
            </w:r>
            <w:proofErr w:type="spellStart"/>
            <w:r w:rsidRPr="005077C1">
              <w:rPr>
                <w:rFonts w:ascii="Times New Roman" w:hAnsi="Times New Roman"/>
                <w:sz w:val="24"/>
                <w:szCs w:val="24"/>
              </w:rPr>
              <w:t>Voters</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Perceive</w:t>
            </w:r>
            <w:proofErr w:type="spellEnd"/>
            <w:r w:rsidRPr="005077C1">
              <w:rPr>
                <w:rFonts w:ascii="Times New Roman" w:hAnsi="Times New Roman"/>
                <w:sz w:val="24"/>
                <w:szCs w:val="24"/>
              </w:rPr>
              <w:t xml:space="preserve"> Negative </w:t>
            </w:r>
            <w:proofErr w:type="spellStart"/>
            <w:r w:rsidRPr="005077C1">
              <w:rPr>
                <w:rFonts w:ascii="Times New Roman" w:hAnsi="Times New Roman"/>
                <w:sz w:val="24"/>
                <w:szCs w:val="24"/>
              </w:rPr>
              <w:t>Campaigns</w:t>
            </w:r>
            <w:proofErr w:type="spellEnd"/>
            <w:r w:rsidRPr="005077C1">
              <w:rPr>
                <w:rFonts w:ascii="Times New Roman" w:hAnsi="Times New Roman"/>
                <w:sz w:val="24"/>
                <w:szCs w:val="24"/>
              </w:rPr>
              <w:t xml:space="preserve"> as Informative </w:t>
            </w:r>
            <w:proofErr w:type="spellStart"/>
            <w:r w:rsidRPr="005077C1">
              <w:rPr>
                <w:rFonts w:ascii="Times New Roman" w:hAnsi="Times New Roman"/>
                <w:sz w:val="24"/>
                <w:szCs w:val="24"/>
              </w:rPr>
              <w:t>Campaigns</w:t>
            </w:r>
            <w:proofErr w:type="spellEnd"/>
            <w:r w:rsidRPr="005077C1">
              <w:rPr>
                <w:rFonts w:ascii="Times New Roman" w:hAnsi="Times New Roman"/>
                <w:sz w:val="24"/>
                <w:szCs w:val="24"/>
              </w:rPr>
              <w:t xml:space="preserve">?’, American </w:t>
            </w:r>
            <w:proofErr w:type="spellStart"/>
            <w:r w:rsidRPr="005077C1">
              <w:rPr>
                <w:rFonts w:ascii="Times New Roman" w:hAnsi="Times New Roman"/>
                <w:sz w:val="24"/>
                <w:szCs w:val="24"/>
              </w:rPr>
              <w:t>Politics</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Research</w:t>
            </w:r>
            <w:proofErr w:type="spellEnd"/>
            <w:r w:rsidRPr="005077C1">
              <w:rPr>
                <w:rFonts w:ascii="Times New Roman" w:hAnsi="Times New Roman"/>
                <w:sz w:val="24"/>
                <w:szCs w:val="24"/>
              </w:rPr>
              <w:t xml:space="preserve"> 2009, vol. XX, nr. X, pp. 1-27 </w:t>
            </w:r>
          </w:p>
          <w:p w14:paraId="28C80B82" w14:textId="77777777" w:rsidR="00023726" w:rsidRPr="005077C1" w:rsidRDefault="00023726" w:rsidP="00023726">
            <w:pPr>
              <w:pStyle w:val="ListParagraph"/>
              <w:numPr>
                <w:ilvl w:val="0"/>
                <w:numId w:val="11"/>
              </w:numPr>
              <w:spacing w:after="0" w:line="240" w:lineRule="auto"/>
              <w:rPr>
                <w:rFonts w:ascii="Times New Roman" w:hAnsi="Times New Roman"/>
                <w:sz w:val="24"/>
                <w:szCs w:val="24"/>
              </w:rPr>
            </w:pPr>
            <w:proofErr w:type="spellStart"/>
            <w:r w:rsidRPr="005077C1">
              <w:rPr>
                <w:rFonts w:ascii="Times New Roman" w:hAnsi="Times New Roman"/>
                <w:sz w:val="24"/>
                <w:szCs w:val="24"/>
              </w:rPr>
              <w:t>Walgrave</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Stefaan</w:t>
            </w:r>
            <w:proofErr w:type="spellEnd"/>
            <w:r w:rsidRPr="005077C1">
              <w:rPr>
                <w:rFonts w:ascii="Times New Roman" w:hAnsi="Times New Roman"/>
                <w:sz w:val="24"/>
                <w:szCs w:val="24"/>
              </w:rPr>
              <w:t xml:space="preserve">; Stuart </w:t>
            </w:r>
            <w:proofErr w:type="spellStart"/>
            <w:r w:rsidRPr="005077C1">
              <w:rPr>
                <w:rFonts w:ascii="Times New Roman" w:hAnsi="Times New Roman"/>
                <w:sz w:val="24"/>
                <w:szCs w:val="24"/>
              </w:rPr>
              <w:t>Soroka</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Michiel</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Nuytemans</w:t>
            </w:r>
            <w:proofErr w:type="spellEnd"/>
            <w:r w:rsidRPr="005077C1">
              <w:rPr>
                <w:rFonts w:ascii="Times New Roman" w:hAnsi="Times New Roman"/>
                <w:sz w:val="24"/>
                <w:szCs w:val="24"/>
              </w:rPr>
              <w:t xml:space="preserve">. ‘The Mass </w:t>
            </w:r>
            <w:proofErr w:type="spellStart"/>
            <w:r w:rsidRPr="005077C1">
              <w:rPr>
                <w:rFonts w:ascii="Times New Roman" w:hAnsi="Times New Roman"/>
                <w:sz w:val="24"/>
                <w:szCs w:val="24"/>
              </w:rPr>
              <w:t>Media's</w:t>
            </w:r>
            <w:proofErr w:type="spellEnd"/>
            <w:r w:rsidRPr="005077C1">
              <w:rPr>
                <w:rFonts w:ascii="Times New Roman" w:hAnsi="Times New Roman"/>
                <w:sz w:val="24"/>
                <w:szCs w:val="24"/>
              </w:rPr>
              <w:t xml:space="preserve"> Political Agenda- </w:t>
            </w:r>
            <w:proofErr w:type="spellStart"/>
            <w:r w:rsidRPr="005077C1">
              <w:rPr>
                <w:rFonts w:ascii="Times New Roman" w:hAnsi="Times New Roman"/>
                <w:sz w:val="24"/>
                <w:szCs w:val="24"/>
              </w:rPr>
              <w:t>Setting</w:t>
            </w:r>
            <w:proofErr w:type="spellEnd"/>
            <w:r w:rsidRPr="005077C1">
              <w:rPr>
                <w:rFonts w:ascii="Times New Roman" w:hAnsi="Times New Roman"/>
                <w:sz w:val="24"/>
                <w:szCs w:val="24"/>
              </w:rPr>
              <w:t xml:space="preserve"> Power: A Longitudinal </w:t>
            </w:r>
            <w:proofErr w:type="spellStart"/>
            <w:r w:rsidRPr="005077C1">
              <w:rPr>
                <w:rFonts w:ascii="Times New Roman" w:hAnsi="Times New Roman"/>
                <w:sz w:val="24"/>
                <w:szCs w:val="24"/>
              </w:rPr>
              <w:t>Analysis</w:t>
            </w:r>
            <w:proofErr w:type="spellEnd"/>
            <w:r w:rsidRPr="005077C1">
              <w:rPr>
                <w:rFonts w:ascii="Times New Roman" w:hAnsi="Times New Roman"/>
                <w:sz w:val="24"/>
                <w:szCs w:val="24"/>
              </w:rPr>
              <w:t xml:space="preserve"> of Media, </w:t>
            </w:r>
            <w:proofErr w:type="spellStart"/>
            <w:r w:rsidRPr="005077C1">
              <w:rPr>
                <w:rFonts w:ascii="Times New Roman" w:hAnsi="Times New Roman"/>
                <w:sz w:val="24"/>
                <w:szCs w:val="24"/>
              </w:rPr>
              <w:t>Parliament</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and</w:t>
            </w:r>
            <w:proofErr w:type="spellEnd"/>
            <w:r w:rsidRPr="005077C1">
              <w:rPr>
                <w:rFonts w:ascii="Times New Roman" w:hAnsi="Times New Roman"/>
                <w:sz w:val="24"/>
                <w:szCs w:val="24"/>
              </w:rPr>
              <w:t xml:space="preserve"> </w:t>
            </w:r>
            <w:proofErr w:type="spellStart"/>
            <w:r w:rsidRPr="005077C1">
              <w:rPr>
                <w:rFonts w:ascii="Times New Roman" w:hAnsi="Times New Roman"/>
                <w:sz w:val="24"/>
                <w:szCs w:val="24"/>
              </w:rPr>
              <w:t>Government</w:t>
            </w:r>
            <w:proofErr w:type="spellEnd"/>
            <w:r w:rsidRPr="005077C1">
              <w:rPr>
                <w:rFonts w:ascii="Times New Roman" w:hAnsi="Times New Roman"/>
                <w:sz w:val="24"/>
                <w:szCs w:val="24"/>
              </w:rPr>
              <w:t xml:space="preserve"> in </w:t>
            </w:r>
            <w:proofErr w:type="spellStart"/>
            <w:r w:rsidRPr="005077C1">
              <w:rPr>
                <w:rFonts w:ascii="Times New Roman" w:hAnsi="Times New Roman"/>
                <w:sz w:val="24"/>
                <w:szCs w:val="24"/>
              </w:rPr>
              <w:t>Belgium</w:t>
            </w:r>
            <w:proofErr w:type="spellEnd"/>
            <w:r w:rsidRPr="005077C1">
              <w:rPr>
                <w:rFonts w:ascii="Times New Roman" w:hAnsi="Times New Roman"/>
                <w:sz w:val="24"/>
                <w:szCs w:val="24"/>
              </w:rPr>
              <w:t xml:space="preserve"> (1993 </w:t>
            </w:r>
            <w:proofErr w:type="spellStart"/>
            <w:r w:rsidRPr="005077C1">
              <w:rPr>
                <w:rFonts w:ascii="Times New Roman" w:hAnsi="Times New Roman"/>
                <w:sz w:val="24"/>
                <w:szCs w:val="24"/>
              </w:rPr>
              <w:t>to</w:t>
            </w:r>
            <w:proofErr w:type="spellEnd"/>
            <w:r w:rsidRPr="005077C1">
              <w:rPr>
                <w:rFonts w:ascii="Times New Roman" w:hAnsi="Times New Roman"/>
                <w:sz w:val="24"/>
                <w:szCs w:val="24"/>
              </w:rPr>
              <w:t xml:space="preserve"> 2000)’, Comparative Political Studies 2008; 41; pp. 814-836</w:t>
            </w:r>
          </w:p>
          <w:p w14:paraId="1D6E483B" w14:textId="77777777" w:rsidR="00023726" w:rsidRPr="005077C1" w:rsidRDefault="00023726" w:rsidP="00450A21">
            <w:pPr>
              <w:tabs>
                <w:tab w:val="left" w:pos="2715"/>
              </w:tabs>
              <w:spacing w:after="0" w:line="240" w:lineRule="auto"/>
              <w:rPr>
                <w:rFonts w:ascii="Times New Roman" w:hAnsi="Times New Roman"/>
                <w:sz w:val="24"/>
                <w:szCs w:val="24"/>
              </w:rPr>
            </w:pPr>
          </w:p>
          <w:p w14:paraId="2AD5B648" w14:textId="77777777" w:rsidR="00023726" w:rsidRPr="005077C1" w:rsidRDefault="00023726" w:rsidP="00450A21">
            <w:pPr>
              <w:tabs>
                <w:tab w:val="left" w:pos="2715"/>
              </w:tabs>
              <w:spacing w:after="0" w:line="240" w:lineRule="auto"/>
              <w:rPr>
                <w:rFonts w:ascii="Times New Roman" w:hAnsi="Times New Roman"/>
                <w:sz w:val="24"/>
                <w:szCs w:val="24"/>
              </w:rPr>
            </w:pPr>
          </w:p>
          <w:p w14:paraId="63BEC07F" w14:textId="77777777" w:rsidR="00023726" w:rsidRPr="005077C1" w:rsidRDefault="00023726" w:rsidP="00450A21">
            <w:pPr>
              <w:tabs>
                <w:tab w:val="left" w:pos="2715"/>
              </w:tabs>
              <w:spacing w:after="0" w:line="240" w:lineRule="auto"/>
              <w:rPr>
                <w:rFonts w:ascii="Times New Roman" w:hAnsi="Times New Roman"/>
                <w:sz w:val="24"/>
                <w:szCs w:val="24"/>
              </w:rPr>
            </w:pPr>
          </w:p>
          <w:p w14:paraId="27EBA7E6" w14:textId="77777777" w:rsidR="00023726" w:rsidRPr="005077C1" w:rsidRDefault="00023726" w:rsidP="00450A21">
            <w:pPr>
              <w:tabs>
                <w:tab w:val="left" w:pos="2715"/>
              </w:tabs>
              <w:spacing w:after="0" w:line="240" w:lineRule="auto"/>
              <w:rPr>
                <w:rFonts w:ascii="Times New Roman" w:hAnsi="Times New Roman"/>
                <w:sz w:val="24"/>
                <w:szCs w:val="24"/>
              </w:rPr>
            </w:pPr>
          </w:p>
        </w:tc>
      </w:tr>
    </w:tbl>
    <w:p w14:paraId="67ACF986" w14:textId="77777777" w:rsidR="00C513E9" w:rsidRPr="005077C1" w:rsidRDefault="00C513E9" w:rsidP="003E7F77">
      <w:pPr>
        <w:rPr>
          <w:rFonts w:ascii="Times New Roman" w:hAnsi="Times New Roman"/>
          <w:sz w:val="24"/>
          <w:szCs w:val="24"/>
        </w:rPr>
      </w:pPr>
    </w:p>
    <w:p w14:paraId="71ED7580" w14:textId="77777777" w:rsidR="00C513E9" w:rsidRPr="005077C1" w:rsidRDefault="00C513E9" w:rsidP="00A5014E">
      <w:pPr>
        <w:spacing w:after="0" w:line="240" w:lineRule="auto"/>
        <w:rPr>
          <w:rFonts w:ascii="Times New Roman" w:hAnsi="Times New Roman"/>
          <w:b/>
          <w:sz w:val="24"/>
          <w:szCs w:val="24"/>
        </w:rPr>
      </w:pPr>
      <w:r w:rsidRPr="005077C1">
        <w:rPr>
          <w:rFonts w:ascii="Times New Roman" w:hAnsi="Times New Roman"/>
          <w:b/>
          <w:sz w:val="24"/>
          <w:szCs w:val="24"/>
        </w:rPr>
        <w:t xml:space="preserve">9. Coroborarea </w:t>
      </w:r>
      <w:proofErr w:type="spellStart"/>
      <w:r w:rsidRPr="005077C1">
        <w:rPr>
          <w:rFonts w:ascii="Times New Roman" w:hAnsi="Times New Roman"/>
          <w:b/>
          <w:sz w:val="24"/>
          <w:szCs w:val="24"/>
        </w:rPr>
        <w:t>conţinuturilor</w:t>
      </w:r>
      <w:proofErr w:type="spellEnd"/>
      <w:r w:rsidRPr="005077C1">
        <w:rPr>
          <w:rFonts w:ascii="Times New Roman" w:hAnsi="Times New Roman"/>
          <w:b/>
          <w:sz w:val="24"/>
          <w:szCs w:val="24"/>
        </w:rPr>
        <w:t xml:space="preserve"> disciplinei cu </w:t>
      </w:r>
      <w:proofErr w:type="spellStart"/>
      <w:r w:rsidRPr="005077C1">
        <w:rPr>
          <w:rFonts w:ascii="Times New Roman" w:hAnsi="Times New Roman"/>
          <w:b/>
          <w:sz w:val="24"/>
          <w:szCs w:val="24"/>
        </w:rPr>
        <w:t>aşteptările</w:t>
      </w:r>
      <w:proofErr w:type="spellEnd"/>
      <w:r w:rsidRPr="005077C1">
        <w:rPr>
          <w:rFonts w:ascii="Times New Roman" w:hAnsi="Times New Roman"/>
          <w:b/>
          <w:sz w:val="24"/>
          <w:szCs w:val="24"/>
        </w:rPr>
        <w:t xml:space="preserve"> </w:t>
      </w:r>
      <w:proofErr w:type="spellStart"/>
      <w:r w:rsidRPr="005077C1">
        <w:rPr>
          <w:rFonts w:ascii="Times New Roman" w:hAnsi="Times New Roman"/>
          <w:b/>
          <w:sz w:val="24"/>
          <w:szCs w:val="24"/>
        </w:rPr>
        <w:t>reprezentanţilor</w:t>
      </w:r>
      <w:proofErr w:type="spellEnd"/>
      <w:r w:rsidRPr="005077C1">
        <w:rPr>
          <w:rFonts w:ascii="Times New Roman" w:hAnsi="Times New Roman"/>
          <w:b/>
          <w:sz w:val="24"/>
          <w:szCs w:val="24"/>
        </w:rPr>
        <w:t xml:space="preserve"> </w:t>
      </w:r>
      <w:proofErr w:type="spellStart"/>
      <w:r w:rsidRPr="005077C1">
        <w:rPr>
          <w:rFonts w:ascii="Times New Roman" w:hAnsi="Times New Roman"/>
          <w:b/>
          <w:sz w:val="24"/>
          <w:szCs w:val="24"/>
        </w:rPr>
        <w:t>comunităţii</w:t>
      </w:r>
      <w:proofErr w:type="spellEnd"/>
      <w:r w:rsidRPr="005077C1">
        <w:rPr>
          <w:rFonts w:ascii="Times New Roman" w:hAnsi="Times New Roman"/>
          <w:b/>
          <w:sz w:val="24"/>
          <w:szCs w:val="24"/>
        </w:rPr>
        <w:t xml:space="preserve"> epistemice, </w:t>
      </w:r>
      <w:proofErr w:type="spellStart"/>
      <w:r w:rsidRPr="005077C1">
        <w:rPr>
          <w:rFonts w:ascii="Times New Roman" w:hAnsi="Times New Roman"/>
          <w:b/>
          <w:sz w:val="24"/>
          <w:szCs w:val="24"/>
        </w:rPr>
        <w:t>asociaţiilor</w:t>
      </w:r>
      <w:proofErr w:type="spellEnd"/>
      <w:r w:rsidRPr="005077C1">
        <w:rPr>
          <w:rFonts w:ascii="Times New Roman" w:hAnsi="Times New Roman"/>
          <w:b/>
          <w:sz w:val="24"/>
          <w:szCs w:val="24"/>
        </w:rPr>
        <w:t xml:space="preserve"> profesionale </w:t>
      </w:r>
      <w:proofErr w:type="spellStart"/>
      <w:r w:rsidRPr="005077C1">
        <w:rPr>
          <w:rFonts w:ascii="Times New Roman" w:hAnsi="Times New Roman"/>
          <w:b/>
          <w:sz w:val="24"/>
          <w:szCs w:val="24"/>
        </w:rPr>
        <w:t>şi</w:t>
      </w:r>
      <w:proofErr w:type="spellEnd"/>
      <w:r w:rsidRPr="005077C1">
        <w:rPr>
          <w:rFonts w:ascii="Times New Roman" w:hAnsi="Times New Roman"/>
          <w:b/>
          <w:sz w:val="24"/>
          <w:szCs w:val="24"/>
        </w:rPr>
        <w:t xml:space="preserve">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513E9" w:rsidRPr="005077C1" w14:paraId="4DACA40B" w14:textId="77777777" w:rsidTr="00450A21">
        <w:tc>
          <w:tcPr>
            <w:tcW w:w="10682" w:type="dxa"/>
          </w:tcPr>
          <w:p w14:paraId="3DC197F3" w14:textId="77777777" w:rsidR="00023726" w:rsidRPr="005077C1" w:rsidRDefault="00023726" w:rsidP="00023726">
            <w:pPr>
              <w:spacing w:after="0" w:line="240" w:lineRule="auto"/>
              <w:rPr>
                <w:rFonts w:ascii="Times New Roman" w:hAnsi="Times New Roman"/>
                <w:sz w:val="24"/>
                <w:szCs w:val="24"/>
              </w:rPr>
            </w:pPr>
            <w:r w:rsidRPr="005077C1">
              <w:rPr>
                <w:rFonts w:ascii="Times New Roman" w:hAnsi="Times New Roman"/>
                <w:sz w:val="24"/>
                <w:szCs w:val="24"/>
              </w:rPr>
              <w:t xml:space="preserve">Conținutului disciplinei ”PR și comunicare în sectorul politic” a fost elaborat astfel încât să reflecte cele mai recente tendințe din domeniu și din dezbaterea publică, astfel cum acestea au fost identificate de specialiștii cu care Facultatea de Științe Politice, Administrative și ale Comunicării din cadrul UBB Cluj menține un dialog constant. Acest dialog permite o înțelegere fidelă a orientării pieței, astfel încât pregătirea absolvenților să fie cât mai apropiată cerințelor cărora vor trebui să le răspundă. </w:t>
            </w:r>
          </w:p>
          <w:p w14:paraId="46EF2735" w14:textId="77777777" w:rsidR="00C513E9" w:rsidRPr="005077C1" w:rsidRDefault="00023726" w:rsidP="00023726">
            <w:pPr>
              <w:spacing w:after="0" w:line="240" w:lineRule="auto"/>
              <w:rPr>
                <w:rFonts w:ascii="Times New Roman" w:hAnsi="Times New Roman"/>
                <w:sz w:val="24"/>
                <w:szCs w:val="24"/>
              </w:rPr>
            </w:pPr>
            <w:r w:rsidRPr="005077C1">
              <w:rPr>
                <w:rFonts w:ascii="Times New Roman" w:hAnsi="Times New Roman"/>
                <w:sz w:val="24"/>
                <w:szCs w:val="24"/>
              </w:rPr>
              <w:t>Totodată, au fost consultate conținuturi ale disciplinelor similare oferite de alte universități europene.</w:t>
            </w:r>
          </w:p>
          <w:p w14:paraId="5FC0059A" w14:textId="77777777" w:rsidR="00C513E9" w:rsidRPr="005077C1" w:rsidRDefault="00C513E9" w:rsidP="00450A21">
            <w:pPr>
              <w:spacing w:after="0" w:line="240" w:lineRule="auto"/>
              <w:rPr>
                <w:rFonts w:ascii="Times New Roman" w:hAnsi="Times New Roman"/>
                <w:sz w:val="24"/>
                <w:szCs w:val="24"/>
              </w:rPr>
            </w:pPr>
          </w:p>
          <w:p w14:paraId="64A3CD9E" w14:textId="77777777" w:rsidR="00C513E9" w:rsidRPr="005077C1" w:rsidRDefault="00C513E9" w:rsidP="00450A21">
            <w:pPr>
              <w:spacing w:after="0" w:line="240" w:lineRule="auto"/>
              <w:rPr>
                <w:rFonts w:ascii="Times New Roman" w:hAnsi="Times New Roman"/>
                <w:sz w:val="24"/>
                <w:szCs w:val="24"/>
              </w:rPr>
            </w:pPr>
          </w:p>
          <w:p w14:paraId="7B141D15" w14:textId="77777777" w:rsidR="00C513E9" w:rsidRPr="005077C1" w:rsidRDefault="00C513E9" w:rsidP="00450A21">
            <w:pPr>
              <w:spacing w:after="0" w:line="240" w:lineRule="auto"/>
              <w:rPr>
                <w:rFonts w:ascii="Times New Roman" w:hAnsi="Times New Roman"/>
                <w:sz w:val="24"/>
                <w:szCs w:val="24"/>
              </w:rPr>
            </w:pPr>
          </w:p>
        </w:tc>
      </w:tr>
    </w:tbl>
    <w:p w14:paraId="731E05BF" w14:textId="6DE95C3B" w:rsidR="00C513E9" w:rsidRDefault="00C513E9" w:rsidP="003E7F77">
      <w:pPr>
        <w:rPr>
          <w:rFonts w:ascii="Times New Roman" w:hAnsi="Times New Roman"/>
          <w:sz w:val="24"/>
          <w:szCs w:val="24"/>
        </w:rPr>
      </w:pPr>
    </w:p>
    <w:p w14:paraId="2C843553" w14:textId="77777777" w:rsidR="00563FEF" w:rsidRPr="005077C1" w:rsidRDefault="00563FEF" w:rsidP="003E7F77">
      <w:pPr>
        <w:rPr>
          <w:rFonts w:ascii="Times New Roman" w:hAnsi="Times New Roman"/>
          <w:sz w:val="24"/>
          <w:szCs w:val="24"/>
        </w:rPr>
      </w:pPr>
      <w:bookmarkStart w:id="0" w:name="_GoBack"/>
      <w:bookmarkEnd w:id="0"/>
    </w:p>
    <w:p w14:paraId="61CF62BA" w14:textId="77777777" w:rsidR="00C513E9" w:rsidRPr="005077C1" w:rsidRDefault="00C513E9" w:rsidP="00A5014E">
      <w:pPr>
        <w:spacing w:after="0" w:line="240" w:lineRule="auto"/>
        <w:rPr>
          <w:rFonts w:ascii="Times New Roman" w:hAnsi="Times New Roman"/>
          <w:b/>
          <w:sz w:val="24"/>
          <w:szCs w:val="24"/>
        </w:rPr>
      </w:pPr>
      <w:r w:rsidRPr="005077C1">
        <w:rPr>
          <w:rFonts w:ascii="Times New Roman" w:hAnsi="Times New Roman"/>
          <w:b/>
          <w:sz w:val="24"/>
          <w:szCs w:val="24"/>
        </w:rPr>
        <w:lastRenderedPageBreak/>
        <w:t>10. 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2753"/>
        <w:gridCol w:w="2913"/>
        <w:gridCol w:w="2156"/>
      </w:tblGrid>
      <w:tr w:rsidR="00C513E9" w:rsidRPr="005077C1" w14:paraId="36A03DA0" w14:textId="77777777" w:rsidTr="00450A21">
        <w:tc>
          <w:tcPr>
            <w:tcW w:w="2670" w:type="dxa"/>
          </w:tcPr>
          <w:p w14:paraId="6C0B5A9A" w14:textId="77777777" w:rsidR="00C513E9" w:rsidRPr="005077C1" w:rsidRDefault="00C513E9" w:rsidP="00450A21">
            <w:pPr>
              <w:spacing w:after="0" w:line="240" w:lineRule="auto"/>
              <w:rPr>
                <w:rFonts w:ascii="Times New Roman" w:hAnsi="Times New Roman"/>
                <w:sz w:val="24"/>
                <w:szCs w:val="24"/>
              </w:rPr>
            </w:pPr>
            <w:r w:rsidRPr="005077C1">
              <w:rPr>
                <w:rFonts w:ascii="Times New Roman" w:hAnsi="Times New Roman"/>
                <w:sz w:val="24"/>
                <w:szCs w:val="24"/>
              </w:rPr>
              <w:t>Tip activitate</w:t>
            </w:r>
          </w:p>
        </w:tc>
        <w:tc>
          <w:tcPr>
            <w:tcW w:w="2828" w:type="dxa"/>
            <w:shd w:val="clear" w:color="auto" w:fill="D9D9D9"/>
          </w:tcPr>
          <w:p w14:paraId="0A9FA868" w14:textId="77777777" w:rsidR="00C513E9" w:rsidRPr="005077C1" w:rsidRDefault="00C513E9" w:rsidP="00450A21">
            <w:pPr>
              <w:spacing w:after="0" w:line="240" w:lineRule="auto"/>
              <w:ind w:left="46" w:right="-154"/>
              <w:rPr>
                <w:rFonts w:ascii="Times New Roman" w:hAnsi="Times New Roman"/>
                <w:sz w:val="24"/>
                <w:szCs w:val="24"/>
              </w:rPr>
            </w:pPr>
            <w:r w:rsidRPr="005077C1">
              <w:rPr>
                <w:rFonts w:ascii="Times New Roman" w:hAnsi="Times New Roman"/>
                <w:sz w:val="24"/>
                <w:szCs w:val="24"/>
              </w:rPr>
              <w:t>10.1 Criterii de evaluare</w:t>
            </w:r>
          </w:p>
        </w:tc>
        <w:tc>
          <w:tcPr>
            <w:tcW w:w="2967" w:type="dxa"/>
          </w:tcPr>
          <w:p w14:paraId="2A0C44F8" w14:textId="77777777" w:rsidR="00C513E9" w:rsidRPr="005077C1" w:rsidRDefault="00C513E9" w:rsidP="00450A21">
            <w:pPr>
              <w:spacing w:after="0" w:line="240" w:lineRule="auto"/>
              <w:rPr>
                <w:rFonts w:ascii="Times New Roman" w:hAnsi="Times New Roman"/>
                <w:sz w:val="24"/>
                <w:szCs w:val="24"/>
              </w:rPr>
            </w:pPr>
            <w:r w:rsidRPr="005077C1">
              <w:rPr>
                <w:rFonts w:ascii="Times New Roman" w:hAnsi="Times New Roman"/>
                <w:sz w:val="24"/>
                <w:szCs w:val="24"/>
              </w:rPr>
              <w:t>10.2 metode de evaluare</w:t>
            </w:r>
          </w:p>
        </w:tc>
        <w:tc>
          <w:tcPr>
            <w:tcW w:w="2217" w:type="dxa"/>
          </w:tcPr>
          <w:p w14:paraId="33BEB7DC" w14:textId="77777777" w:rsidR="00C513E9" w:rsidRPr="005077C1" w:rsidRDefault="00C513E9" w:rsidP="00450A21">
            <w:pPr>
              <w:spacing w:after="0" w:line="240" w:lineRule="auto"/>
              <w:rPr>
                <w:rFonts w:ascii="Times New Roman" w:hAnsi="Times New Roman"/>
                <w:sz w:val="24"/>
                <w:szCs w:val="24"/>
              </w:rPr>
            </w:pPr>
            <w:r w:rsidRPr="005077C1">
              <w:rPr>
                <w:rFonts w:ascii="Times New Roman" w:hAnsi="Times New Roman"/>
                <w:sz w:val="24"/>
                <w:szCs w:val="24"/>
              </w:rPr>
              <w:t>10.3 Pondere din nota finală</w:t>
            </w:r>
          </w:p>
        </w:tc>
      </w:tr>
      <w:tr w:rsidR="00C513E9" w:rsidRPr="005077C1" w14:paraId="54D4C585" w14:textId="77777777" w:rsidTr="00450A21">
        <w:trPr>
          <w:trHeight w:val="135"/>
        </w:trPr>
        <w:tc>
          <w:tcPr>
            <w:tcW w:w="2670" w:type="dxa"/>
            <w:vMerge w:val="restart"/>
          </w:tcPr>
          <w:p w14:paraId="3C6900A3" w14:textId="77777777" w:rsidR="00C513E9" w:rsidRPr="005077C1" w:rsidRDefault="00C513E9" w:rsidP="00450A21">
            <w:pPr>
              <w:spacing w:after="0" w:line="240" w:lineRule="auto"/>
              <w:rPr>
                <w:rFonts w:ascii="Times New Roman" w:hAnsi="Times New Roman"/>
                <w:sz w:val="24"/>
                <w:szCs w:val="24"/>
              </w:rPr>
            </w:pPr>
            <w:r w:rsidRPr="005077C1">
              <w:rPr>
                <w:rFonts w:ascii="Times New Roman" w:hAnsi="Times New Roman"/>
                <w:sz w:val="24"/>
                <w:szCs w:val="24"/>
              </w:rPr>
              <w:t>10.4 Curs</w:t>
            </w:r>
          </w:p>
        </w:tc>
        <w:tc>
          <w:tcPr>
            <w:tcW w:w="2828" w:type="dxa"/>
            <w:shd w:val="clear" w:color="auto" w:fill="D9D9D9"/>
          </w:tcPr>
          <w:p w14:paraId="234A3B11" w14:textId="77777777" w:rsidR="005077C1" w:rsidRPr="005077C1" w:rsidRDefault="005077C1" w:rsidP="005077C1">
            <w:pPr>
              <w:spacing w:after="0" w:line="240" w:lineRule="auto"/>
              <w:rPr>
                <w:rFonts w:ascii="Times New Roman" w:hAnsi="Times New Roman"/>
                <w:sz w:val="24"/>
                <w:szCs w:val="24"/>
              </w:rPr>
            </w:pPr>
            <w:r w:rsidRPr="005077C1">
              <w:rPr>
                <w:rFonts w:ascii="Times New Roman" w:hAnsi="Times New Roman"/>
                <w:sz w:val="24"/>
                <w:szCs w:val="24"/>
              </w:rPr>
              <w:t>Evaluarea nivelului de</w:t>
            </w:r>
          </w:p>
          <w:p w14:paraId="71C8CA72" w14:textId="77777777" w:rsidR="005077C1" w:rsidRPr="005077C1" w:rsidRDefault="005077C1" w:rsidP="005077C1">
            <w:pPr>
              <w:spacing w:after="0" w:line="240" w:lineRule="auto"/>
              <w:rPr>
                <w:rFonts w:ascii="Times New Roman" w:hAnsi="Times New Roman"/>
                <w:sz w:val="24"/>
                <w:szCs w:val="24"/>
              </w:rPr>
            </w:pPr>
            <w:proofErr w:type="spellStart"/>
            <w:r w:rsidRPr="005077C1">
              <w:rPr>
                <w:rFonts w:ascii="Times New Roman" w:hAnsi="Times New Roman"/>
                <w:sz w:val="24"/>
                <w:szCs w:val="24"/>
              </w:rPr>
              <w:t>cunoștiințe</w:t>
            </w:r>
            <w:proofErr w:type="spellEnd"/>
            <w:r w:rsidRPr="005077C1">
              <w:rPr>
                <w:rFonts w:ascii="Times New Roman" w:hAnsi="Times New Roman"/>
                <w:sz w:val="24"/>
                <w:szCs w:val="24"/>
              </w:rPr>
              <w:t xml:space="preserve"> de specialitate</w:t>
            </w:r>
          </w:p>
          <w:p w14:paraId="3F0B7E5C" w14:textId="77777777" w:rsidR="005077C1" w:rsidRPr="005077C1" w:rsidRDefault="005077C1" w:rsidP="005077C1">
            <w:pPr>
              <w:spacing w:after="0" w:line="240" w:lineRule="auto"/>
              <w:rPr>
                <w:rFonts w:ascii="Times New Roman" w:hAnsi="Times New Roman"/>
                <w:sz w:val="24"/>
                <w:szCs w:val="24"/>
              </w:rPr>
            </w:pPr>
            <w:r w:rsidRPr="005077C1">
              <w:rPr>
                <w:rFonts w:ascii="Times New Roman" w:hAnsi="Times New Roman"/>
                <w:sz w:val="24"/>
                <w:szCs w:val="24"/>
              </w:rPr>
              <w:t>predate la cursuri.</w:t>
            </w:r>
          </w:p>
          <w:p w14:paraId="36FB6E82" w14:textId="77777777" w:rsidR="005077C1" w:rsidRPr="005077C1" w:rsidRDefault="005077C1" w:rsidP="005077C1">
            <w:pPr>
              <w:spacing w:after="0" w:line="240" w:lineRule="auto"/>
              <w:rPr>
                <w:rFonts w:ascii="Times New Roman" w:hAnsi="Times New Roman"/>
                <w:sz w:val="24"/>
                <w:szCs w:val="24"/>
              </w:rPr>
            </w:pPr>
            <w:r w:rsidRPr="005077C1">
              <w:rPr>
                <w:rFonts w:ascii="Times New Roman" w:hAnsi="Times New Roman"/>
                <w:sz w:val="24"/>
                <w:szCs w:val="24"/>
              </w:rPr>
              <w:t>Evaluarea modului de</w:t>
            </w:r>
          </w:p>
          <w:p w14:paraId="66CB37F5" w14:textId="77777777" w:rsidR="005077C1" w:rsidRPr="005077C1" w:rsidRDefault="005077C1" w:rsidP="005077C1">
            <w:pPr>
              <w:spacing w:after="0" w:line="240" w:lineRule="auto"/>
              <w:rPr>
                <w:rFonts w:ascii="Times New Roman" w:hAnsi="Times New Roman"/>
                <w:sz w:val="24"/>
                <w:szCs w:val="24"/>
              </w:rPr>
            </w:pPr>
            <w:r w:rsidRPr="005077C1">
              <w:rPr>
                <w:rFonts w:ascii="Times New Roman" w:hAnsi="Times New Roman"/>
                <w:sz w:val="24"/>
                <w:szCs w:val="24"/>
              </w:rPr>
              <w:t xml:space="preserve">expunere si a </w:t>
            </w:r>
            <w:proofErr w:type="spellStart"/>
            <w:r w:rsidRPr="005077C1">
              <w:rPr>
                <w:rFonts w:ascii="Times New Roman" w:hAnsi="Times New Roman"/>
                <w:sz w:val="24"/>
                <w:szCs w:val="24"/>
              </w:rPr>
              <w:t>claritatii</w:t>
            </w:r>
            <w:proofErr w:type="spellEnd"/>
          </w:p>
          <w:p w14:paraId="1D2E9DD4" w14:textId="77777777" w:rsidR="005077C1" w:rsidRPr="005077C1" w:rsidRDefault="005077C1" w:rsidP="005077C1">
            <w:pPr>
              <w:spacing w:after="0" w:line="240" w:lineRule="auto"/>
              <w:rPr>
                <w:rFonts w:ascii="Times New Roman" w:hAnsi="Times New Roman"/>
                <w:sz w:val="24"/>
                <w:szCs w:val="24"/>
              </w:rPr>
            </w:pPr>
            <w:proofErr w:type="spellStart"/>
            <w:r w:rsidRPr="005077C1">
              <w:rPr>
                <w:rFonts w:ascii="Times New Roman" w:hAnsi="Times New Roman"/>
                <w:sz w:val="24"/>
                <w:szCs w:val="24"/>
              </w:rPr>
              <w:t>exprimarii</w:t>
            </w:r>
            <w:proofErr w:type="spellEnd"/>
            <w:r w:rsidRPr="005077C1">
              <w:rPr>
                <w:rFonts w:ascii="Times New Roman" w:hAnsi="Times New Roman"/>
                <w:sz w:val="24"/>
                <w:szCs w:val="24"/>
              </w:rPr>
              <w:t xml:space="preserve"> nivelului de</w:t>
            </w:r>
          </w:p>
          <w:p w14:paraId="2069901B" w14:textId="77777777" w:rsidR="005077C1" w:rsidRPr="005077C1" w:rsidRDefault="005077C1" w:rsidP="005077C1">
            <w:pPr>
              <w:spacing w:after="0" w:line="240" w:lineRule="auto"/>
              <w:rPr>
                <w:rFonts w:ascii="Times New Roman" w:hAnsi="Times New Roman"/>
                <w:sz w:val="24"/>
                <w:szCs w:val="24"/>
              </w:rPr>
            </w:pPr>
            <w:proofErr w:type="spellStart"/>
            <w:r w:rsidRPr="005077C1">
              <w:rPr>
                <w:rFonts w:ascii="Times New Roman" w:hAnsi="Times New Roman"/>
                <w:sz w:val="24"/>
                <w:szCs w:val="24"/>
              </w:rPr>
              <w:t>cunoștiințe</w:t>
            </w:r>
            <w:proofErr w:type="spellEnd"/>
            <w:r w:rsidRPr="005077C1">
              <w:rPr>
                <w:rFonts w:ascii="Times New Roman" w:hAnsi="Times New Roman"/>
                <w:sz w:val="24"/>
                <w:szCs w:val="24"/>
              </w:rPr>
              <w:t xml:space="preserve"> de specialitate</w:t>
            </w:r>
          </w:p>
          <w:p w14:paraId="0CCA173B" w14:textId="77777777" w:rsidR="00C513E9" w:rsidRPr="005077C1" w:rsidRDefault="005077C1" w:rsidP="005077C1">
            <w:pPr>
              <w:spacing w:after="0" w:line="240" w:lineRule="auto"/>
              <w:rPr>
                <w:rFonts w:ascii="Times New Roman" w:hAnsi="Times New Roman"/>
                <w:sz w:val="24"/>
                <w:szCs w:val="24"/>
              </w:rPr>
            </w:pPr>
            <w:r w:rsidRPr="005077C1">
              <w:rPr>
                <w:rFonts w:ascii="Times New Roman" w:hAnsi="Times New Roman"/>
                <w:sz w:val="24"/>
                <w:szCs w:val="24"/>
              </w:rPr>
              <w:t>predate la cursuri</w:t>
            </w:r>
          </w:p>
        </w:tc>
        <w:tc>
          <w:tcPr>
            <w:tcW w:w="2967" w:type="dxa"/>
          </w:tcPr>
          <w:p w14:paraId="3FE9E77C" w14:textId="77777777" w:rsidR="00C513E9" w:rsidRPr="005077C1" w:rsidRDefault="005077C1" w:rsidP="00450A21">
            <w:pPr>
              <w:spacing w:after="0" w:line="240" w:lineRule="auto"/>
              <w:rPr>
                <w:rFonts w:ascii="Times New Roman" w:hAnsi="Times New Roman"/>
                <w:sz w:val="24"/>
                <w:szCs w:val="24"/>
              </w:rPr>
            </w:pPr>
            <w:r w:rsidRPr="005077C1">
              <w:rPr>
                <w:rFonts w:ascii="Times New Roman" w:hAnsi="Times New Roman"/>
                <w:sz w:val="24"/>
                <w:szCs w:val="24"/>
              </w:rPr>
              <w:t>Examen scris</w:t>
            </w:r>
          </w:p>
        </w:tc>
        <w:tc>
          <w:tcPr>
            <w:tcW w:w="2217" w:type="dxa"/>
          </w:tcPr>
          <w:p w14:paraId="0B624A9B" w14:textId="77777777" w:rsidR="00C513E9" w:rsidRPr="005077C1" w:rsidRDefault="005077C1" w:rsidP="00450A21">
            <w:pPr>
              <w:spacing w:after="0" w:line="240" w:lineRule="auto"/>
              <w:rPr>
                <w:rFonts w:ascii="Times New Roman" w:hAnsi="Times New Roman"/>
                <w:sz w:val="24"/>
                <w:szCs w:val="24"/>
              </w:rPr>
            </w:pPr>
            <w:r w:rsidRPr="005077C1">
              <w:rPr>
                <w:rFonts w:ascii="Times New Roman" w:hAnsi="Times New Roman"/>
                <w:sz w:val="24"/>
                <w:szCs w:val="24"/>
              </w:rPr>
              <w:t>50%</w:t>
            </w:r>
          </w:p>
        </w:tc>
      </w:tr>
      <w:tr w:rsidR="005077C1" w:rsidRPr="005077C1" w14:paraId="7E9B6BAA" w14:textId="77777777" w:rsidTr="00450A21">
        <w:trPr>
          <w:gridAfter w:val="3"/>
          <w:wAfter w:w="8012" w:type="dxa"/>
          <w:trHeight w:val="293"/>
        </w:trPr>
        <w:tc>
          <w:tcPr>
            <w:tcW w:w="2670" w:type="dxa"/>
            <w:vMerge/>
          </w:tcPr>
          <w:p w14:paraId="01AA556A" w14:textId="77777777" w:rsidR="005077C1" w:rsidRPr="005077C1" w:rsidRDefault="005077C1" w:rsidP="00450A21">
            <w:pPr>
              <w:spacing w:after="0" w:line="240" w:lineRule="auto"/>
              <w:rPr>
                <w:rFonts w:ascii="Times New Roman" w:hAnsi="Times New Roman"/>
                <w:sz w:val="24"/>
                <w:szCs w:val="24"/>
              </w:rPr>
            </w:pPr>
          </w:p>
        </w:tc>
      </w:tr>
      <w:tr w:rsidR="00C513E9" w:rsidRPr="005077C1" w14:paraId="64BF75B9" w14:textId="77777777" w:rsidTr="005077C1">
        <w:trPr>
          <w:trHeight w:val="346"/>
        </w:trPr>
        <w:tc>
          <w:tcPr>
            <w:tcW w:w="2670" w:type="dxa"/>
            <w:vMerge w:val="restart"/>
          </w:tcPr>
          <w:p w14:paraId="2B7E66C0" w14:textId="77777777" w:rsidR="00C513E9" w:rsidRPr="005077C1" w:rsidRDefault="00C513E9" w:rsidP="00450A21">
            <w:pPr>
              <w:spacing w:after="0" w:line="240" w:lineRule="auto"/>
              <w:ind w:right="-150"/>
              <w:rPr>
                <w:rFonts w:ascii="Times New Roman" w:hAnsi="Times New Roman"/>
                <w:sz w:val="24"/>
                <w:szCs w:val="24"/>
              </w:rPr>
            </w:pPr>
            <w:r w:rsidRPr="005077C1">
              <w:rPr>
                <w:rFonts w:ascii="Times New Roman" w:hAnsi="Times New Roman"/>
                <w:sz w:val="24"/>
                <w:szCs w:val="24"/>
              </w:rPr>
              <w:t>10.5 Seminar/laborator</w:t>
            </w:r>
          </w:p>
        </w:tc>
        <w:tc>
          <w:tcPr>
            <w:tcW w:w="2828" w:type="dxa"/>
            <w:shd w:val="clear" w:color="auto" w:fill="D9D9D9"/>
          </w:tcPr>
          <w:p w14:paraId="2B389ADC" w14:textId="77777777" w:rsidR="00C513E9" w:rsidRPr="005077C1" w:rsidRDefault="005077C1" w:rsidP="005077C1">
            <w:pPr>
              <w:spacing w:after="0" w:line="240" w:lineRule="auto"/>
              <w:rPr>
                <w:rFonts w:ascii="Times New Roman" w:hAnsi="Times New Roman"/>
                <w:sz w:val="24"/>
                <w:szCs w:val="24"/>
              </w:rPr>
            </w:pPr>
            <w:r w:rsidRPr="005077C1">
              <w:rPr>
                <w:rFonts w:ascii="Times New Roman" w:hAnsi="Times New Roman"/>
                <w:sz w:val="24"/>
                <w:szCs w:val="24"/>
              </w:rPr>
              <w:t xml:space="preserve">Evaluarea </w:t>
            </w:r>
            <w:proofErr w:type="spellStart"/>
            <w:r w:rsidRPr="005077C1">
              <w:rPr>
                <w:rFonts w:ascii="Times New Roman" w:hAnsi="Times New Roman"/>
                <w:sz w:val="24"/>
                <w:szCs w:val="24"/>
              </w:rPr>
              <w:t>calitatății</w:t>
            </w:r>
            <w:proofErr w:type="spellEnd"/>
            <w:r w:rsidRPr="005077C1">
              <w:rPr>
                <w:rFonts w:ascii="Times New Roman" w:hAnsi="Times New Roman"/>
                <w:sz w:val="24"/>
                <w:szCs w:val="24"/>
              </w:rPr>
              <w:t xml:space="preserve"> și a clarității folosirii conceptelor în raport cu diferite studii de caz</w:t>
            </w:r>
          </w:p>
        </w:tc>
        <w:tc>
          <w:tcPr>
            <w:tcW w:w="2967" w:type="dxa"/>
          </w:tcPr>
          <w:p w14:paraId="3599ABDC" w14:textId="77777777" w:rsidR="00C513E9" w:rsidRPr="005077C1" w:rsidRDefault="005077C1" w:rsidP="005077C1">
            <w:pPr>
              <w:pStyle w:val="ListParagraph"/>
              <w:numPr>
                <w:ilvl w:val="0"/>
                <w:numId w:val="13"/>
              </w:numPr>
              <w:spacing w:after="0" w:line="240" w:lineRule="auto"/>
              <w:rPr>
                <w:rFonts w:ascii="Times New Roman" w:hAnsi="Times New Roman"/>
                <w:sz w:val="24"/>
                <w:szCs w:val="24"/>
              </w:rPr>
            </w:pPr>
            <w:r w:rsidRPr="005077C1">
              <w:rPr>
                <w:rFonts w:ascii="Times New Roman" w:hAnsi="Times New Roman"/>
                <w:sz w:val="24"/>
                <w:szCs w:val="24"/>
              </w:rPr>
              <w:t>Redactare referate (2 x 4 puncte)</w:t>
            </w:r>
          </w:p>
          <w:p w14:paraId="6362EAC4" w14:textId="77777777" w:rsidR="005077C1" w:rsidRPr="005077C1" w:rsidRDefault="005077C1" w:rsidP="005077C1">
            <w:pPr>
              <w:pStyle w:val="ListParagraph"/>
              <w:numPr>
                <w:ilvl w:val="0"/>
                <w:numId w:val="13"/>
              </w:numPr>
              <w:spacing w:after="0" w:line="240" w:lineRule="auto"/>
              <w:rPr>
                <w:rFonts w:ascii="Times New Roman" w:hAnsi="Times New Roman"/>
                <w:sz w:val="24"/>
                <w:szCs w:val="24"/>
              </w:rPr>
            </w:pPr>
            <w:r w:rsidRPr="005077C1">
              <w:rPr>
                <w:rFonts w:ascii="Times New Roman" w:hAnsi="Times New Roman"/>
                <w:sz w:val="24"/>
                <w:szCs w:val="24"/>
              </w:rPr>
              <w:t>Activitate la seminar (2 puncte)</w:t>
            </w:r>
          </w:p>
        </w:tc>
        <w:tc>
          <w:tcPr>
            <w:tcW w:w="2217" w:type="dxa"/>
          </w:tcPr>
          <w:p w14:paraId="64D544DB" w14:textId="77777777" w:rsidR="00C513E9" w:rsidRPr="005077C1" w:rsidRDefault="005077C1" w:rsidP="00450A21">
            <w:pPr>
              <w:spacing w:after="0" w:line="240" w:lineRule="auto"/>
              <w:rPr>
                <w:rFonts w:ascii="Times New Roman" w:hAnsi="Times New Roman"/>
                <w:sz w:val="24"/>
                <w:szCs w:val="24"/>
              </w:rPr>
            </w:pPr>
            <w:r w:rsidRPr="005077C1">
              <w:rPr>
                <w:rFonts w:ascii="Times New Roman" w:hAnsi="Times New Roman"/>
                <w:sz w:val="24"/>
                <w:szCs w:val="24"/>
              </w:rPr>
              <w:t>50%</w:t>
            </w:r>
          </w:p>
        </w:tc>
      </w:tr>
      <w:tr w:rsidR="005077C1" w:rsidRPr="005077C1" w14:paraId="42960561" w14:textId="77777777" w:rsidTr="00450A21">
        <w:trPr>
          <w:gridAfter w:val="3"/>
          <w:wAfter w:w="8012" w:type="dxa"/>
          <w:trHeight w:val="293"/>
        </w:trPr>
        <w:tc>
          <w:tcPr>
            <w:tcW w:w="2670" w:type="dxa"/>
            <w:vMerge/>
          </w:tcPr>
          <w:p w14:paraId="20143731" w14:textId="77777777" w:rsidR="005077C1" w:rsidRPr="005077C1" w:rsidRDefault="005077C1" w:rsidP="00450A21">
            <w:pPr>
              <w:spacing w:after="0" w:line="240" w:lineRule="auto"/>
              <w:ind w:right="-150"/>
              <w:rPr>
                <w:rFonts w:ascii="Times New Roman" w:hAnsi="Times New Roman"/>
                <w:sz w:val="24"/>
                <w:szCs w:val="24"/>
              </w:rPr>
            </w:pPr>
          </w:p>
        </w:tc>
      </w:tr>
      <w:tr w:rsidR="00C513E9" w:rsidRPr="005077C1" w14:paraId="46EDEEEF" w14:textId="77777777" w:rsidTr="00450A21">
        <w:tc>
          <w:tcPr>
            <w:tcW w:w="10682" w:type="dxa"/>
            <w:gridSpan w:val="4"/>
          </w:tcPr>
          <w:p w14:paraId="10592505" w14:textId="77777777" w:rsidR="00C513E9" w:rsidRPr="005077C1" w:rsidRDefault="00C513E9" w:rsidP="00450A21">
            <w:pPr>
              <w:spacing w:after="0" w:line="240" w:lineRule="auto"/>
              <w:rPr>
                <w:rFonts w:ascii="Times New Roman" w:hAnsi="Times New Roman"/>
                <w:sz w:val="24"/>
                <w:szCs w:val="24"/>
              </w:rPr>
            </w:pPr>
            <w:r w:rsidRPr="005077C1">
              <w:rPr>
                <w:rFonts w:ascii="Times New Roman" w:hAnsi="Times New Roman"/>
                <w:sz w:val="24"/>
                <w:szCs w:val="24"/>
              </w:rPr>
              <w:t xml:space="preserve">10.6 Standard minim de </w:t>
            </w:r>
            <w:proofErr w:type="spellStart"/>
            <w:r w:rsidRPr="005077C1">
              <w:rPr>
                <w:rFonts w:ascii="Times New Roman" w:hAnsi="Times New Roman"/>
                <w:sz w:val="24"/>
                <w:szCs w:val="24"/>
              </w:rPr>
              <w:t>performanţă</w:t>
            </w:r>
            <w:proofErr w:type="spellEnd"/>
          </w:p>
        </w:tc>
      </w:tr>
      <w:tr w:rsidR="00C513E9" w:rsidRPr="005077C1" w14:paraId="237D5354" w14:textId="77777777" w:rsidTr="00450A21">
        <w:tc>
          <w:tcPr>
            <w:tcW w:w="10682" w:type="dxa"/>
            <w:gridSpan w:val="4"/>
          </w:tcPr>
          <w:p w14:paraId="30F4108E" w14:textId="77777777" w:rsidR="005077C1" w:rsidRPr="005077C1" w:rsidRDefault="005077C1" w:rsidP="005077C1">
            <w:pPr>
              <w:spacing w:after="0" w:line="240" w:lineRule="auto"/>
              <w:rPr>
                <w:rFonts w:ascii="Times New Roman" w:hAnsi="Times New Roman"/>
                <w:sz w:val="24"/>
                <w:szCs w:val="24"/>
              </w:rPr>
            </w:pPr>
            <w:r w:rsidRPr="005077C1">
              <w:rPr>
                <w:rFonts w:ascii="Times New Roman" w:hAnsi="Times New Roman"/>
                <w:sz w:val="24"/>
                <w:szCs w:val="24"/>
              </w:rPr>
              <w:t xml:space="preserve">La finalul semestrului </w:t>
            </w:r>
            <w:proofErr w:type="spellStart"/>
            <w:r w:rsidRPr="005077C1">
              <w:rPr>
                <w:rFonts w:ascii="Times New Roman" w:hAnsi="Times New Roman"/>
                <w:sz w:val="24"/>
                <w:szCs w:val="24"/>
              </w:rPr>
              <w:t>studenţii</w:t>
            </w:r>
            <w:proofErr w:type="spellEnd"/>
            <w:r w:rsidRPr="005077C1">
              <w:rPr>
                <w:rFonts w:ascii="Times New Roman" w:hAnsi="Times New Roman"/>
                <w:sz w:val="24"/>
                <w:szCs w:val="24"/>
              </w:rPr>
              <w:t xml:space="preserve"> trebuie să facă dovada faptului că au dobândit </w:t>
            </w:r>
            <w:proofErr w:type="spellStart"/>
            <w:r w:rsidRPr="005077C1">
              <w:rPr>
                <w:rFonts w:ascii="Times New Roman" w:hAnsi="Times New Roman"/>
                <w:sz w:val="24"/>
                <w:szCs w:val="24"/>
              </w:rPr>
              <w:t>cunoştinţele</w:t>
            </w:r>
            <w:proofErr w:type="spellEnd"/>
            <w:r w:rsidRPr="005077C1">
              <w:rPr>
                <w:rFonts w:ascii="Times New Roman" w:hAnsi="Times New Roman"/>
                <w:sz w:val="24"/>
                <w:szCs w:val="24"/>
              </w:rPr>
              <w:t xml:space="preserve"> teoretice de bază </w:t>
            </w:r>
            <w:proofErr w:type="spellStart"/>
            <w:r w:rsidRPr="005077C1">
              <w:rPr>
                <w:rFonts w:ascii="Times New Roman" w:hAnsi="Times New Roman"/>
                <w:sz w:val="24"/>
                <w:szCs w:val="24"/>
              </w:rPr>
              <w:t>şi</w:t>
            </w:r>
            <w:proofErr w:type="spellEnd"/>
            <w:r w:rsidRPr="005077C1">
              <w:rPr>
                <w:rFonts w:ascii="Times New Roman" w:hAnsi="Times New Roman"/>
                <w:sz w:val="24"/>
                <w:szCs w:val="24"/>
              </w:rPr>
              <w:t xml:space="preserve"> că sunt capabili să le aplice în situații concrete.</w:t>
            </w:r>
          </w:p>
          <w:p w14:paraId="1E2BE73D" w14:textId="77777777" w:rsidR="00C513E9" w:rsidRPr="005077C1" w:rsidRDefault="005077C1" w:rsidP="005077C1">
            <w:pPr>
              <w:spacing w:after="0" w:line="240" w:lineRule="auto"/>
              <w:rPr>
                <w:rFonts w:ascii="Times New Roman" w:hAnsi="Times New Roman"/>
                <w:sz w:val="24"/>
                <w:szCs w:val="24"/>
              </w:rPr>
            </w:pPr>
            <w:r w:rsidRPr="005077C1">
              <w:rPr>
                <w:rFonts w:ascii="Times New Roman" w:hAnsi="Times New Roman"/>
                <w:sz w:val="24"/>
                <w:szCs w:val="24"/>
              </w:rPr>
              <w:t xml:space="preserve">Pentru a obține nota minimă, </w:t>
            </w:r>
            <w:proofErr w:type="spellStart"/>
            <w:r w:rsidRPr="005077C1">
              <w:rPr>
                <w:rFonts w:ascii="Times New Roman" w:hAnsi="Times New Roman"/>
                <w:sz w:val="24"/>
                <w:szCs w:val="24"/>
              </w:rPr>
              <w:t>studenţii</w:t>
            </w:r>
            <w:proofErr w:type="spellEnd"/>
            <w:r w:rsidRPr="005077C1">
              <w:rPr>
                <w:rFonts w:ascii="Times New Roman" w:hAnsi="Times New Roman"/>
                <w:sz w:val="24"/>
                <w:szCs w:val="24"/>
              </w:rPr>
              <w:t xml:space="preserve"> trebuie să realizeze bine </w:t>
            </w:r>
            <w:proofErr w:type="spellStart"/>
            <w:r w:rsidRPr="005077C1">
              <w:rPr>
                <w:rFonts w:ascii="Times New Roman" w:hAnsi="Times New Roman"/>
                <w:sz w:val="24"/>
                <w:szCs w:val="24"/>
              </w:rPr>
              <w:t>cerinţa</w:t>
            </w:r>
            <w:proofErr w:type="spellEnd"/>
            <w:r w:rsidRPr="005077C1">
              <w:rPr>
                <w:rFonts w:ascii="Times New Roman" w:hAnsi="Times New Roman"/>
                <w:sz w:val="24"/>
                <w:szCs w:val="24"/>
              </w:rPr>
              <w:t xml:space="preserve"> de la examenul scris și să realizeze bine toate </w:t>
            </w:r>
            <w:proofErr w:type="spellStart"/>
            <w:r w:rsidRPr="005077C1">
              <w:rPr>
                <w:rFonts w:ascii="Times New Roman" w:hAnsi="Times New Roman"/>
                <w:sz w:val="24"/>
                <w:szCs w:val="24"/>
              </w:rPr>
              <w:t>cerinţele</w:t>
            </w:r>
            <w:proofErr w:type="spellEnd"/>
            <w:r w:rsidRPr="005077C1">
              <w:rPr>
                <w:rFonts w:ascii="Times New Roman" w:hAnsi="Times New Roman"/>
                <w:sz w:val="24"/>
                <w:szCs w:val="24"/>
              </w:rPr>
              <w:t xml:space="preserve"> care </w:t>
            </w:r>
            <w:proofErr w:type="spellStart"/>
            <w:r w:rsidRPr="005077C1">
              <w:rPr>
                <w:rFonts w:ascii="Times New Roman" w:hAnsi="Times New Roman"/>
                <w:sz w:val="24"/>
                <w:szCs w:val="24"/>
              </w:rPr>
              <w:t>ţin</w:t>
            </w:r>
            <w:proofErr w:type="spellEnd"/>
            <w:r w:rsidRPr="005077C1">
              <w:rPr>
                <w:rFonts w:ascii="Times New Roman" w:hAnsi="Times New Roman"/>
                <w:sz w:val="24"/>
                <w:szCs w:val="24"/>
              </w:rPr>
              <w:t xml:space="preserve"> de seminar.</w:t>
            </w:r>
          </w:p>
          <w:p w14:paraId="1552C5DC" w14:textId="77777777" w:rsidR="00C513E9" w:rsidRPr="005077C1" w:rsidRDefault="00C513E9" w:rsidP="00450A21">
            <w:pPr>
              <w:spacing w:after="0" w:line="240" w:lineRule="auto"/>
              <w:rPr>
                <w:rFonts w:ascii="Times New Roman" w:hAnsi="Times New Roman"/>
                <w:sz w:val="24"/>
                <w:szCs w:val="24"/>
              </w:rPr>
            </w:pPr>
          </w:p>
        </w:tc>
      </w:tr>
    </w:tbl>
    <w:p w14:paraId="19F27F28" w14:textId="77777777" w:rsidR="00C513E9" w:rsidRPr="005077C1" w:rsidRDefault="00C513E9" w:rsidP="003E7F77">
      <w:pPr>
        <w:rPr>
          <w:rFonts w:ascii="Times New Roman" w:hAnsi="Times New Roman"/>
          <w:sz w:val="24"/>
          <w:szCs w:val="24"/>
        </w:rPr>
      </w:pPr>
    </w:p>
    <w:p w14:paraId="0704D982" w14:textId="77777777" w:rsidR="00C513E9" w:rsidRPr="005077C1" w:rsidRDefault="00C513E9" w:rsidP="003E7F77">
      <w:pPr>
        <w:rPr>
          <w:rFonts w:ascii="Times New Roman" w:hAnsi="Times New Roman"/>
          <w:sz w:val="24"/>
          <w:szCs w:val="24"/>
        </w:rPr>
      </w:pPr>
    </w:p>
    <w:p w14:paraId="6018F7A3" w14:textId="77777777" w:rsidR="00C513E9" w:rsidRPr="005077C1" w:rsidRDefault="00C513E9" w:rsidP="00FA037A">
      <w:pPr>
        <w:ind w:firstLine="708"/>
        <w:rPr>
          <w:rFonts w:ascii="Times New Roman" w:hAnsi="Times New Roman"/>
          <w:sz w:val="24"/>
          <w:szCs w:val="24"/>
        </w:rPr>
      </w:pPr>
      <w:r w:rsidRPr="005077C1">
        <w:rPr>
          <w:rFonts w:ascii="Times New Roman" w:hAnsi="Times New Roman"/>
          <w:sz w:val="24"/>
          <w:szCs w:val="24"/>
        </w:rPr>
        <w:t>Data completării</w:t>
      </w:r>
      <w:r w:rsidRPr="005077C1">
        <w:rPr>
          <w:rFonts w:ascii="Times New Roman" w:hAnsi="Times New Roman"/>
          <w:sz w:val="24"/>
          <w:szCs w:val="24"/>
        </w:rPr>
        <w:tab/>
      </w:r>
      <w:r w:rsidRPr="005077C1">
        <w:rPr>
          <w:rFonts w:ascii="Times New Roman" w:hAnsi="Times New Roman"/>
          <w:sz w:val="24"/>
          <w:szCs w:val="24"/>
        </w:rPr>
        <w:tab/>
        <w:t>Semnătura titularului de curs</w:t>
      </w:r>
      <w:r w:rsidRPr="005077C1">
        <w:rPr>
          <w:rFonts w:ascii="Times New Roman" w:hAnsi="Times New Roman"/>
          <w:sz w:val="24"/>
          <w:szCs w:val="24"/>
        </w:rPr>
        <w:tab/>
      </w:r>
      <w:r w:rsidRPr="005077C1">
        <w:rPr>
          <w:rFonts w:ascii="Times New Roman" w:hAnsi="Times New Roman"/>
          <w:sz w:val="24"/>
          <w:szCs w:val="24"/>
        </w:rPr>
        <w:tab/>
        <w:t>Semnătura titularului de seminar</w:t>
      </w:r>
    </w:p>
    <w:p w14:paraId="38E116E2" w14:textId="5EE2A45A" w:rsidR="00C513E9" w:rsidRPr="005077C1" w:rsidRDefault="009F6563" w:rsidP="00FA037A">
      <w:pPr>
        <w:ind w:firstLine="708"/>
        <w:rPr>
          <w:rFonts w:ascii="Times New Roman" w:hAnsi="Times New Roman"/>
          <w:sz w:val="24"/>
          <w:szCs w:val="24"/>
        </w:rPr>
      </w:pPr>
      <w:r>
        <w:rPr>
          <w:rFonts w:ascii="Times New Roman" w:hAnsi="Times New Roman"/>
          <w:sz w:val="24"/>
          <w:szCs w:val="24"/>
        </w:rPr>
        <w:t>29.09.2019</w:t>
      </w:r>
      <w:r w:rsidR="005077C1" w:rsidRPr="005077C1">
        <w:rPr>
          <w:rFonts w:ascii="Times New Roman" w:hAnsi="Times New Roman"/>
          <w:sz w:val="24"/>
          <w:szCs w:val="24"/>
        </w:rPr>
        <w:tab/>
        <w:t xml:space="preserve"> </w:t>
      </w:r>
      <w:r w:rsidR="005077C1" w:rsidRPr="005077C1">
        <w:rPr>
          <w:rFonts w:ascii="Times New Roman" w:hAnsi="Times New Roman"/>
          <w:sz w:val="24"/>
          <w:szCs w:val="24"/>
        </w:rPr>
        <w:tab/>
      </w:r>
      <w:r w:rsidR="00C513E9" w:rsidRPr="005077C1">
        <w:rPr>
          <w:rFonts w:ascii="Times New Roman" w:hAnsi="Times New Roman"/>
          <w:sz w:val="24"/>
          <w:szCs w:val="24"/>
        </w:rPr>
        <w:tab/>
      </w:r>
      <w:r w:rsidR="00C513E9" w:rsidRPr="005077C1">
        <w:rPr>
          <w:rFonts w:ascii="Times New Roman" w:hAnsi="Times New Roman"/>
          <w:sz w:val="24"/>
          <w:szCs w:val="24"/>
        </w:rPr>
        <w:tab/>
        <w:t>...............................</w:t>
      </w:r>
      <w:r w:rsidR="00C513E9" w:rsidRPr="005077C1">
        <w:rPr>
          <w:rFonts w:ascii="Times New Roman" w:hAnsi="Times New Roman"/>
          <w:sz w:val="24"/>
          <w:szCs w:val="24"/>
        </w:rPr>
        <w:tab/>
      </w:r>
      <w:r w:rsidR="00C513E9" w:rsidRPr="005077C1">
        <w:rPr>
          <w:rFonts w:ascii="Times New Roman" w:hAnsi="Times New Roman"/>
          <w:sz w:val="24"/>
          <w:szCs w:val="24"/>
        </w:rPr>
        <w:tab/>
      </w:r>
      <w:r w:rsidR="00C513E9" w:rsidRPr="005077C1">
        <w:rPr>
          <w:rFonts w:ascii="Times New Roman" w:hAnsi="Times New Roman"/>
          <w:sz w:val="24"/>
          <w:szCs w:val="24"/>
        </w:rPr>
        <w:tab/>
        <w:t>...................................</w:t>
      </w:r>
    </w:p>
    <w:p w14:paraId="2E37C0CE" w14:textId="77777777" w:rsidR="00C513E9" w:rsidRPr="005077C1" w:rsidRDefault="00C513E9" w:rsidP="003E7F77">
      <w:pPr>
        <w:rPr>
          <w:rFonts w:ascii="Times New Roman" w:hAnsi="Times New Roman"/>
          <w:sz w:val="24"/>
          <w:szCs w:val="24"/>
        </w:rPr>
      </w:pPr>
    </w:p>
    <w:p w14:paraId="2BEC7D79" w14:textId="77777777" w:rsidR="00C513E9" w:rsidRPr="005077C1" w:rsidRDefault="00C513E9" w:rsidP="00FA037A">
      <w:pPr>
        <w:ind w:firstLine="708"/>
        <w:rPr>
          <w:rFonts w:ascii="Times New Roman" w:hAnsi="Times New Roman"/>
          <w:sz w:val="24"/>
          <w:szCs w:val="24"/>
        </w:rPr>
      </w:pPr>
      <w:r w:rsidRPr="005077C1">
        <w:rPr>
          <w:rFonts w:ascii="Times New Roman" w:hAnsi="Times New Roman"/>
          <w:sz w:val="24"/>
          <w:szCs w:val="24"/>
        </w:rPr>
        <w:t>Data avizării în departament</w:t>
      </w:r>
      <w:r w:rsidRPr="005077C1">
        <w:rPr>
          <w:rFonts w:ascii="Times New Roman" w:hAnsi="Times New Roman"/>
          <w:sz w:val="24"/>
          <w:szCs w:val="24"/>
        </w:rPr>
        <w:tab/>
      </w:r>
      <w:r w:rsidRPr="005077C1">
        <w:rPr>
          <w:rFonts w:ascii="Times New Roman" w:hAnsi="Times New Roman"/>
          <w:sz w:val="24"/>
          <w:szCs w:val="24"/>
        </w:rPr>
        <w:tab/>
      </w:r>
      <w:r w:rsidRPr="005077C1">
        <w:rPr>
          <w:rFonts w:ascii="Times New Roman" w:hAnsi="Times New Roman"/>
          <w:sz w:val="24"/>
          <w:szCs w:val="24"/>
        </w:rPr>
        <w:tab/>
        <w:t xml:space="preserve">           Semnătura directorului de departament</w:t>
      </w:r>
      <w:r w:rsidRPr="005077C1">
        <w:rPr>
          <w:rFonts w:ascii="Times New Roman" w:hAnsi="Times New Roman"/>
          <w:sz w:val="24"/>
          <w:szCs w:val="24"/>
        </w:rPr>
        <w:tab/>
      </w:r>
    </w:p>
    <w:p w14:paraId="2A964E3F" w14:textId="77777777" w:rsidR="00C513E9" w:rsidRPr="005077C1" w:rsidRDefault="00C513E9" w:rsidP="00FA037A">
      <w:pPr>
        <w:ind w:firstLine="708"/>
        <w:rPr>
          <w:rFonts w:ascii="Times New Roman" w:hAnsi="Times New Roman"/>
          <w:sz w:val="24"/>
          <w:szCs w:val="24"/>
        </w:rPr>
      </w:pPr>
      <w:r w:rsidRPr="005077C1">
        <w:rPr>
          <w:rFonts w:ascii="Times New Roman" w:hAnsi="Times New Roman"/>
          <w:sz w:val="24"/>
          <w:szCs w:val="24"/>
        </w:rPr>
        <w:t>...........................................</w:t>
      </w:r>
      <w:r w:rsidRPr="005077C1">
        <w:rPr>
          <w:rFonts w:ascii="Times New Roman" w:hAnsi="Times New Roman"/>
          <w:sz w:val="24"/>
          <w:szCs w:val="24"/>
        </w:rPr>
        <w:tab/>
      </w:r>
      <w:r w:rsidRPr="005077C1">
        <w:rPr>
          <w:rFonts w:ascii="Times New Roman" w:hAnsi="Times New Roman"/>
          <w:sz w:val="24"/>
          <w:szCs w:val="24"/>
        </w:rPr>
        <w:tab/>
      </w:r>
      <w:r w:rsidRPr="005077C1">
        <w:rPr>
          <w:rFonts w:ascii="Times New Roman" w:hAnsi="Times New Roman"/>
          <w:sz w:val="24"/>
          <w:szCs w:val="24"/>
        </w:rPr>
        <w:tab/>
      </w:r>
      <w:r w:rsidRPr="005077C1">
        <w:rPr>
          <w:rFonts w:ascii="Times New Roman" w:hAnsi="Times New Roman"/>
          <w:sz w:val="24"/>
          <w:szCs w:val="24"/>
        </w:rPr>
        <w:tab/>
      </w:r>
      <w:r w:rsidRPr="005077C1">
        <w:rPr>
          <w:rFonts w:ascii="Times New Roman" w:hAnsi="Times New Roman"/>
          <w:sz w:val="24"/>
          <w:szCs w:val="24"/>
        </w:rPr>
        <w:tab/>
      </w:r>
      <w:r w:rsidRPr="005077C1">
        <w:rPr>
          <w:rFonts w:ascii="Times New Roman" w:hAnsi="Times New Roman"/>
          <w:sz w:val="24"/>
          <w:szCs w:val="24"/>
        </w:rPr>
        <w:tab/>
        <w:t>…............................</w:t>
      </w:r>
      <w:r w:rsidRPr="005077C1">
        <w:rPr>
          <w:rFonts w:ascii="Times New Roman" w:hAnsi="Times New Roman"/>
          <w:sz w:val="24"/>
          <w:szCs w:val="24"/>
        </w:rPr>
        <w:tab/>
      </w:r>
    </w:p>
    <w:sectPr w:rsidR="00C513E9" w:rsidRPr="005077C1" w:rsidSect="00A352F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F15"/>
    <w:multiLevelType w:val="hybridMultilevel"/>
    <w:tmpl w:val="D5720F3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2C91088"/>
    <w:multiLevelType w:val="hybridMultilevel"/>
    <w:tmpl w:val="E454F246"/>
    <w:lvl w:ilvl="0" w:tplc="BBB8161C">
      <w:start w:val="1"/>
      <w:numFmt w:val="bullet"/>
      <w:lvlText w:val=""/>
      <w:lvlJc w:val="left"/>
      <w:pPr>
        <w:tabs>
          <w:tab w:val="num" w:pos="924"/>
        </w:tabs>
        <w:ind w:left="92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206EF"/>
    <w:multiLevelType w:val="multilevel"/>
    <w:tmpl w:val="E454F246"/>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3114D"/>
    <w:multiLevelType w:val="hybridMultilevel"/>
    <w:tmpl w:val="E8B4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87734"/>
    <w:multiLevelType w:val="hybridMultilevel"/>
    <w:tmpl w:val="AC2E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C35AE"/>
    <w:multiLevelType w:val="hybridMultilevel"/>
    <w:tmpl w:val="28ACA0D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3B67263B"/>
    <w:multiLevelType w:val="hybridMultilevel"/>
    <w:tmpl w:val="27F2BD4E"/>
    <w:lvl w:ilvl="0" w:tplc="626E9FDA">
      <w:start w:val="1"/>
      <w:numFmt w:val="bullet"/>
      <w:lvlText w:val=""/>
      <w:lvlJc w:val="left"/>
      <w:pPr>
        <w:tabs>
          <w:tab w:val="num" w:pos="641"/>
        </w:tabs>
        <w:ind w:left="64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F48FB"/>
    <w:multiLevelType w:val="hybridMultilevel"/>
    <w:tmpl w:val="205A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73175"/>
    <w:multiLevelType w:val="hybridMultilevel"/>
    <w:tmpl w:val="7DE8BB6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15:restartNumberingAfterBreak="0">
    <w:nsid w:val="49C607F2"/>
    <w:multiLevelType w:val="multilevel"/>
    <w:tmpl w:val="984E8774"/>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68162A"/>
    <w:multiLevelType w:val="hybridMultilevel"/>
    <w:tmpl w:val="35BA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14853"/>
    <w:multiLevelType w:val="hybridMultilevel"/>
    <w:tmpl w:val="ACA2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E0563"/>
    <w:multiLevelType w:val="hybridMultilevel"/>
    <w:tmpl w:val="984E8774"/>
    <w:lvl w:ilvl="0" w:tplc="622ED6BC">
      <w:start w:val="1"/>
      <w:numFmt w:val="bullet"/>
      <w:lvlText w:val=""/>
      <w:lvlJc w:val="left"/>
      <w:pPr>
        <w:tabs>
          <w:tab w:val="num" w:pos="90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12"/>
  </w:num>
  <w:num w:numId="5">
    <w:abstractNumId w:val="9"/>
  </w:num>
  <w:num w:numId="6">
    <w:abstractNumId w:val="1"/>
  </w:num>
  <w:num w:numId="7">
    <w:abstractNumId w:val="2"/>
  </w:num>
  <w:num w:numId="8">
    <w:abstractNumId w:val="6"/>
  </w:num>
  <w:num w:numId="9">
    <w:abstractNumId w:val="10"/>
  </w:num>
  <w:num w:numId="10">
    <w:abstractNumId w:val="3"/>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77"/>
    <w:rsid w:val="00023726"/>
    <w:rsid w:val="0007194F"/>
    <w:rsid w:val="00217A67"/>
    <w:rsid w:val="0027455B"/>
    <w:rsid w:val="002812A5"/>
    <w:rsid w:val="00291777"/>
    <w:rsid w:val="0034390B"/>
    <w:rsid w:val="00343DED"/>
    <w:rsid w:val="003806E1"/>
    <w:rsid w:val="0039080F"/>
    <w:rsid w:val="003B5A02"/>
    <w:rsid w:val="003E7F77"/>
    <w:rsid w:val="00450A21"/>
    <w:rsid w:val="005077C1"/>
    <w:rsid w:val="00563FEF"/>
    <w:rsid w:val="005A12E1"/>
    <w:rsid w:val="00635883"/>
    <w:rsid w:val="00696A5C"/>
    <w:rsid w:val="006D061F"/>
    <w:rsid w:val="006D7018"/>
    <w:rsid w:val="007449F1"/>
    <w:rsid w:val="00757C43"/>
    <w:rsid w:val="00761633"/>
    <w:rsid w:val="00777319"/>
    <w:rsid w:val="007A5B31"/>
    <w:rsid w:val="008027E9"/>
    <w:rsid w:val="0083153A"/>
    <w:rsid w:val="008712DB"/>
    <w:rsid w:val="00897094"/>
    <w:rsid w:val="00897E4F"/>
    <w:rsid w:val="009B1AD8"/>
    <w:rsid w:val="009E7AE9"/>
    <w:rsid w:val="009F6563"/>
    <w:rsid w:val="00A352F6"/>
    <w:rsid w:val="00A5014E"/>
    <w:rsid w:val="00A637BC"/>
    <w:rsid w:val="00AB18CF"/>
    <w:rsid w:val="00B7109F"/>
    <w:rsid w:val="00C1183D"/>
    <w:rsid w:val="00C513E9"/>
    <w:rsid w:val="00CE71E1"/>
    <w:rsid w:val="00DD2B25"/>
    <w:rsid w:val="00E037F6"/>
    <w:rsid w:val="00E97E89"/>
    <w:rsid w:val="00EB1368"/>
    <w:rsid w:val="00EF544C"/>
    <w:rsid w:val="00F15C49"/>
    <w:rsid w:val="00FA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550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5B"/>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7F77"/>
    <w:pPr>
      <w:ind w:left="720"/>
      <w:contextualSpacing/>
    </w:pPr>
  </w:style>
  <w:style w:type="table" w:styleId="TableGrid">
    <w:name w:val="Table Grid"/>
    <w:basedOn w:val="TableNormal"/>
    <w:uiPriority w:val="99"/>
    <w:rsid w:val="003E7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12E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ro-RO"/>
    </w:rPr>
  </w:style>
  <w:style w:type="character" w:styleId="Hyperlink">
    <w:name w:val="Hyperlink"/>
    <w:basedOn w:val="DefaultParagraphFont"/>
    <w:uiPriority w:val="99"/>
    <w:unhideWhenUsed/>
    <w:rsid w:val="00777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america.org/documentos_pdf/mccombs" TargetMode="External"/><Relationship Id="rId3" Type="http://schemas.openxmlformats.org/officeDocument/2006/relationships/settings" Target="settings.xml"/><Relationship Id="rId7" Type="http://schemas.openxmlformats.org/officeDocument/2006/relationships/hyperlink" Target="http://www.acad.ro/pro_pri/doc/st_c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america.org/documentos_pdf/mccombs" TargetMode="External"/><Relationship Id="rId5" Type="http://schemas.openxmlformats.org/officeDocument/2006/relationships/hyperlink" Target="http://www.acad.ro/pro_pri/doc/st_c03.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3007</Words>
  <Characters>20273</Characters>
  <Application>Microsoft Office Word</Application>
  <DocSecurity>0</DocSecurity>
  <Lines>653</Lines>
  <Paragraphs>287</Paragraphs>
  <ScaleCrop>false</ScaleCrop>
  <HeadingPairs>
    <vt:vector size="2" baseType="variant">
      <vt:variant>
        <vt:lpstr>Title</vt:lpstr>
      </vt:variant>
      <vt:variant>
        <vt:i4>1</vt:i4>
      </vt:variant>
    </vt:vector>
  </HeadingPairs>
  <TitlesOfParts>
    <vt:vector size="1" baseType="lpstr">
      <vt:lpstr>A TANTÁRGY ADATLAPJA</vt:lpstr>
    </vt:vector>
  </TitlesOfParts>
  <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ADATLAPJA</dc:title>
  <dc:creator>Robu</dc:creator>
  <cp:lastModifiedBy>16876</cp:lastModifiedBy>
  <cp:revision>3</cp:revision>
  <cp:lastPrinted>2012-06-29T09:42:00Z</cp:lastPrinted>
  <dcterms:created xsi:type="dcterms:W3CDTF">2020-02-24T16:24:00Z</dcterms:created>
  <dcterms:modified xsi:type="dcterms:W3CDTF">2020-02-24T16:24:00Z</dcterms:modified>
</cp:coreProperties>
</file>